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jc w:val="left"/>
        <w:rPr>
          <w:rFonts w:ascii="仿宋_GB2312" w:hAnsi="黑体" w:eastAsia="仿宋_GB2312"/>
          <w:sz w:val="32"/>
          <w:szCs w:val="32"/>
        </w:rPr>
      </w:pPr>
      <w:r>
        <w:rPr>
          <w:rFonts w:hint="eastAsia" w:ascii="仿宋_GB2312" w:hAnsi="黑体" w:eastAsia="仿宋_GB2312"/>
          <w:sz w:val="32"/>
          <w:szCs w:val="32"/>
        </w:rPr>
        <w:t>附件2</w:t>
      </w:r>
    </w:p>
    <w:p>
      <w:pPr>
        <w:jc w:val="center"/>
        <w:rPr>
          <w:rFonts w:ascii="方正小标宋简体" w:hAnsi="Times New Roman" w:eastAsia="方正小标宋简体" w:cs="Times New Roman"/>
          <w:sz w:val="36"/>
          <w:szCs w:val="36"/>
        </w:rPr>
      </w:pPr>
      <w:bookmarkStart w:id="1" w:name="_GoBack"/>
      <w:r>
        <w:rPr>
          <w:rFonts w:hint="eastAsia" w:ascii="方正小标宋简体" w:hAnsi="Times New Roman" w:eastAsia="方正小标宋简体" w:cs="Times New Roman"/>
          <w:sz w:val="36"/>
          <w:szCs w:val="36"/>
        </w:rPr>
        <w:t>第</w:t>
      </w:r>
      <w:r>
        <w:rPr>
          <w:rFonts w:hint="eastAsia" w:ascii="方正小标宋简体" w:hAnsi="Times New Roman" w:eastAsia="方正小标宋简体" w:cs="Times New Roman"/>
          <w:sz w:val="36"/>
          <w:szCs w:val="36"/>
          <w:lang w:eastAsia="zh-CN"/>
        </w:rPr>
        <w:t>三</w:t>
      </w:r>
      <w:r>
        <w:rPr>
          <w:rFonts w:hint="eastAsia" w:ascii="方正小标宋简体" w:hAnsi="Times New Roman" w:eastAsia="方正小标宋简体" w:cs="Times New Roman"/>
          <w:sz w:val="36"/>
          <w:szCs w:val="36"/>
        </w:rPr>
        <w:t>批示范物流园区申报表</w:t>
      </w:r>
    </w:p>
    <w:bookmarkEnd w:id="1"/>
    <w:tbl>
      <w:tblPr>
        <w:tblStyle w:val="2"/>
        <w:tblW w:w="8720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436"/>
        <w:gridCol w:w="1175"/>
        <w:gridCol w:w="553"/>
        <w:gridCol w:w="1859"/>
        <w:gridCol w:w="710"/>
        <w:gridCol w:w="98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720" w:type="dxa"/>
            <w:gridSpan w:val="6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>
            <w:pPr>
              <w:spacing w:line="360" w:lineRule="auto"/>
              <w:ind w:left="-42" w:leftChars="-20" w:right="-42" w:rightChars="-20"/>
              <w:rPr>
                <w:rFonts w:ascii="Times New Roman" w:hAnsi="Times New Roman" w:eastAsia="仿宋_GB2312" w:cs="黑体"/>
                <w:spacing w:val="-4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b/>
                <w:spacing w:val="-4"/>
                <w:szCs w:val="21"/>
              </w:rPr>
              <w:t>填表人：</w:t>
            </w:r>
            <w:r>
              <w:rPr>
                <w:rFonts w:ascii="Times New Roman" w:hAnsi="Times New Roman" w:eastAsia="宋体" w:cs="Times New Roman"/>
                <w:b/>
                <w:spacing w:val="-4"/>
                <w:szCs w:val="21"/>
                <w:u w:val="single"/>
              </w:rPr>
              <w:t xml:space="preserve">             </w:t>
            </w:r>
            <w:r>
              <w:rPr>
                <w:rFonts w:hint="eastAsia" w:ascii="Times New Roman" w:hAnsi="Times New Roman" w:eastAsia="宋体" w:cs="Times New Roman"/>
                <w:b/>
                <w:spacing w:val="-4"/>
                <w:szCs w:val="21"/>
                <w:u w:val="single"/>
              </w:rPr>
              <w:t xml:space="preserve">         </w:t>
            </w:r>
            <w:r>
              <w:rPr>
                <w:rFonts w:hint="eastAsia" w:ascii="Times New Roman" w:hAnsi="Times New Roman" w:eastAsia="宋体" w:cs="Times New Roman"/>
                <w:b/>
                <w:spacing w:val="-4"/>
                <w:szCs w:val="21"/>
              </w:rPr>
              <w:t>手机号：</w:t>
            </w:r>
            <w:r>
              <w:rPr>
                <w:rFonts w:ascii="Times New Roman" w:hAnsi="Times New Roman" w:eastAsia="宋体" w:cs="Times New Roman"/>
                <w:b/>
                <w:spacing w:val="-4"/>
                <w:szCs w:val="21"/>
                <w:u w:val="single"/>
              </w:rPr>
              <w:t xml:space="preserve">               </w:t>
            </w:r>
            <w:r>
              <w:rPr>
                <w:rFonts w:hint="eastAsia" w:ascii="Times New Roman" w:hAnsi="Times New Roman" w:eastAsia="宋体" w:cs="Times New Roman"/>
                <w:b/>
                <w:spacing w:val="-4"/>
                <w:szCs w:val="21"/>
                <w:u w:val="single"/>
              </w:rPr>
              <w:t xml:space="preserve">     </w:t>
            </w:r>
            <w:r>
              <w:rPr>
                <w:rFonts w:hint="eastAsia" w:ascii="Times New Roman" w:hAnsi="Times New Roman" w:eastAsia="宋体" w:cs="Times New Roman"/>
                <w:b/>
                <w:spacing w:val="-4"/>
                <w:szCs w:val="21"/>
              </w:rPr>
              <w:t>邮箱：</w:t>
            </w:r>
            <w:r>
              <w:rPr>
                <w:rFonts w:ascii="Times New Roman" w:hAnsi="Times New Roman" w:eastAsia="宋体" w:cs="Times New Roman"/>
                <w:b/>
                <w:spacing w:val="-4"/>
                <w:szCs w:val="21"/>
                <w:u w:val="single"/>
              </w:rPr>
              <w:t xml:space="preserve"> </w:t>
            </w:r>
            <w:r>
              <w:rPr>
                <w:rFonts w:hint="eastAsia" w:ascii="Times New Roman" w:hAnsi="Times New Roman" w:eastAsia="宋体" w:cs="Times New Roman"/>
                <w:b/>
                <w:spacing w:val="-4"/>
                <w:szCs w:val="21"/>
                <w:u w:val="single"/>
              </w:rPr>
              <w:t xml:space="preserve">           </w:t>
            </w:r>
            <w:r>
              <w:rPr>
                <w:rFonts w:ascii="Times New Roman" w:hAnsi="Times New Roman" w:eastAsia="宋体" w:cs="Times New Roman"/>
                <w:b/>
                <w:spacing w:val="-4"/>
                <w:szCs w:val="21"/>
                <w:u w:val="single"/>
              </w:rPr>
              <w:t xml:space="preserve">           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34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ind w:left="-42" w:leftChars="-20" w:right="-42" w:rightChars="-20"/>
              <w:jc w:val="center"/>
              <w:rPr>
                <w:rFonts w:ascii="Times New Roman" w:hAnsi="Times New Roman" w:eastAsia="仿宋_GB2312" w:cs="黑体"/>
                <w:spacing w:val="-4"/>
                <w:szCs w:val="21"/>
              </w:rPr>
            </w:pPr>
            <w:r>
              <w:rPr>
                <w:rFonts w:hint="eastAsia" w:ascii="Times New Roman" w:hAnsi="仿宋" w:eastAsia="仿宋_GB2312" w:cs="Times New Roman"/>
                <w:spacing w:val="-4"/>
                <w:szCs w:val="21"/>
              </w:rPr>
              <w:t>园区名称</w:t>
            </w:r>
          </w:p>
        </w:tc>
        <w:tc>
          <w:tcPr>
            <w:tcW w:w="5284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ind w:left="-42" w:leftChars="-20" w:right="-42" w:rightChars="-20"/>
              <w:jc w:val="center"/>
              <w:rPr>
                <w:rFonts w:ascii="Times New Roman" w:hAnsi="Times New Roman" w:eastAsia="仿宋_GB2312" w:cs="黑体"/>
                <w:spacing w:val="-4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34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ind w:left="-42" w:leftChars="-20" w:right="-42" w:rightChars="-20"/>
              <w:jc w:val="center"/>
              <w:rPr>
                <w:rFonts w:ascii="Times New Roman" w:hAnsi="仿宋" w:eastAsia="仿宋_GB2312" w:cs="黑体"/>
                <w:spacing w:val="-4"/>
                <w:szCs w:val="21"/>
              </w:rPr>
            </w:pPr>
            <w:r>
              <w:rPr>
                <w:rFonts w:hint="eastAsia" w:ascii="Times New Roman" w:hAnsi="仿宋" w:eastAsia="仿宋_GB2312" w:cs="Times New Roman"/>
                <w:spacing w:val="-4"/>
                <w:szCs w:val="21"/>
              </w:rPr>
              <w:t>园区地址</w:t>
            </w:r>
          </w:p>
        </w:tc>
        <w:tc>
          <w:tcPr>
            <w:tcW w:w="5284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-42" w:leftChars="-20" w:right="-42" w:rightChars="-20"/>
              <w:jc w:val="left"/>
              <w:rPr>
                <w:rFonts w:ascii="Times New Roman" w:hAnsi="Times New Roman" w:eastAsia="仿宋_GB2312" w:cs="黑体"/>
                <w:spacing w:val="-4"/>
                <w:szCs w:val="21"/>
              </w:rPr>
            </w:pPr>
            <w:r>
              <w:rPr>
                <w:rFonts w:ascii="Times New Roman" w:hAnsi="Times New Roman" w:eastAsia="仿宋_GB2312" w:cs="Times New Roman"/>
                <w:spacing w:val="-4"/>
                <w:szCs w:val="21"/>
              </w:rPr>
              <w:t xml:space="preserve">       </w:t>
            </w:r>
            <w:r>
              <w:rPr>
                <w:rFonts w:hint="eastAsia" w:ascii="Times New Roman" w:hAnsi="Times New Roman" w:eastAsia="仿宋_GB2312" w:cs="Times New Roman"/>
                <w:spacing w:val="-4"/>
                <w:szCs w:val="21"/>
              </w:rPr>
              <w:t>省（自治区、直辖市）</w:t>
            </w:r>
            <w:r>
              <w:rPr>
                <w:rFonts w:ascii="Times New Roman" w:hAnsi="Times New Roman" w:eastAsia="仿宋_GB2312" w:cs="Times New Roman"/>
                <w:spacing w:val="-4"/>
                <w:szCs w:val="21"/>
              </w:rPr>
              <w:t xml:space="preserve">      </w:t>
            </w:r>
            <w:r>
              <w:rPr>
                <w:rFonts w:hint="eastAsia" w:ascii="Times New Roman" w:hAnsi="Times New Roman" w:eastAsia="仿宋_GB2312" w:cs="Times New Roman"/>
                <w:spacing w:val="-4"/>
                <w:szCs w:val="21"/>
              </w:rPr>
              <w:t>市</w:t>
            </w:r>
            <w:r>
              <w:rPr>
                <w:rFonts w:ascii="Times New Roman" w:hAnsi="Times New Roman" w:eastAsia="仿宋_GB2312" w:cs="Times New Roman"/>
                <w:spacing w:val="-4"/>
                <w:szCs w:val="21"/>
              </w:rPr>
              <w:t xml:space="preserve">        </w:t>
            </w:r>
            <w:r>
              <w:rPr>
                <w:rFonts w:hint="eastAsia" w:ascii="Times New Roman" w:hAnsi="Times New Roman" w:eastAsia="仿宋_GB2312" w:cs="Times New Roman"/>
                <w:spacing w:val="-4"/>
                <w:szCs w:val="21"/>
              </w:rPr>
              <w:t>县（区）</w:t>
            </w:r>
          </w:p>
          <w:p>
            <w:pPr>
              <w:ind w:left="-42" w:leftChars="-20" w:right="-42" w:rightChars="-20"/>
              <w:jc w:val="left"/>
              <w:rPr>
                <w:rFonts w:ascii="Times New Roman" w:hAnsi="Times New Roman" w:eastAsia="仿宋_GB2312" w:cs="黑体"/>
                <w:spacing w:val="-4"/>
                <w:szCs w:val="21"/>
              </w:rPr>
            </w:pPr>
            <w:r>
              <w:rPr>
                <w:rFonts w:ascii="Times New Roman" w:hAnsi="Times New Roman" w:eastAsia="仿宋_GB2312" w:cs="Times New Roman"/>
                <w:spacing w:val="-4"/>
                <w:szCs w:val="21"/>
              </w:rPr>
              <w:t xml:space="preserve">                   </w:t>
            </w:r>
            <w:r>
              <w:rPr>
                <w:rFonts w:hint="eastAsia" w:ascii="Times New Roman" w:hAnsi="Times New Roman" w:eastAsia="仿宋_GB2312" w:cs="Times New Roman"/>
                <w:spacing w:val="-4"/>
                <w:szCs w:val="21"/>
              </w:rPr>
              <w:t>街道</w:t>
            </w:r>
            <w:r>
              <w:rPr>
                <w:rFonts w:ascii="Times New Roman" w:hAnsi="Times New Roman" w:eastAsia="仿宋_GB2312" w:cs="Times New Roman"/>
                <w:spacing w:val="-4"/>
                <w:szCs w:val="21"/>
              </w:rPr>
              <w:t xml:space="preserve">                  </w:t>
            </w:r>
            <w:r>
              <w:rPr>
                <w:rFonts w:hint="eastAsia" w:ascii="Times New Roman" w:hAnsi="Times New Roman" w:eastAsia="仿宋_GB2312" w:cs="Times New Roman"/>
                <w:spacing w:val="-4"/>
                <w:szCs w:val="21"/>
              </w:rPr>
              <w:t>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4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ind w:left="-42" w:leftChars="-20" w:right="-42" w:rightChars="-20"/>
              <w:jc w:val="center"/>
              <w:rPr>
                <w:rFonts w:ascii="Times New Roman" w:hAnsi="仿宋" w:eastAsia="仿宋_GB2312" w:cs="黑体"/>
                <w:spacing w:val="-4"/>
                <w:szCs w:val="21"/>
              </w:rPr>
            </w:pPr>
            <w:r>
              <w:rPr>
                <w:rFonts w:hint="eastAsia" w:ascii="Times New Roman" w:hAnsi="仿宋" w:eastAsia="仿宋_GB2312" w:cs="Times New Roman"/>
                <w:spacing w:val="-4"/>
                <w:szCs w:val="21"/>
              </w:rPr>
              <w:t>园区网址</w:t>
            </w:r>
          </w:p>
        </w:tc>
        <w:tc>
          <w:tcPr>
            <w:tcW w:w="5284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ind w:left="-42" w:leftChars="-20" w:right="-42" w:rightChars="-20"/>
              <w:jc w:val="center"/>
              <w:rPr>
                <w:rFonts w:ascii="Times New Roman" w:hAnsi="Times New Roman" w:eastAsia="仿宋_GB2312" w:cs="黑体"/>
                <w:spacing w:val="-4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4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ind w:left="-42" w:leftChars="-20" w:right="-42" w:rightChars="-20"/>
              <w:jc w:val="center"/>
              <w:rPr>
                <w:rFonts w:ascii="Times New Roman" w:hAnsi="仿宋" w:eastAsia="仿宋_GB2312" w:cs="黑体"/>
                <w:spacing w:val="-4"/>
                <w:szCs w:val="21"/>
              </w:rPr>
            </w:pPr>
            <w:r>
              <w:rPr>
                <w:rFonts w:hint="eastAsia" w:ascii="Times New Roman" w:hAnsi="仿宋" w:eastAsia="仿宋_GB2312" w:cs="Times New Roman"/>
                <w:spacing w:val="-4"/>
                <w:szCs w:val="21"/>
              </w:rPr>
              <w:t>运营管理单位</w:t>
            </w:r>
          </w:p>
        </w:tc>
        <w:tc>
          <w:tcPr>
            <w:tcW w:w="5284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ind w:left="-42" w:leftChars="-20" w:right="-42" w:rightChars="-20"/>
              <w:jc w:val="center"/>
              <w:rPr>
                <w:rFonts w:ascii="Times New Roman" w:hAnsi="Times New Roman" w:eastAsia="仿宋_GB2312" w:cs="黑体"/>
                <w:spacing w:val="-4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4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ind w:left="-42" w:leftChars="-20" w:right="-42" w:rightChars="-20"/>
              <w:jc w:val="center"/>
              <w:rPr>
                <w:rFonts w:ascii="Times New Roman" w:hAnsi="仿宋" w:eastAsia="仿宋_GB2312" w:cs="黑体"/>
                <w:spacing w:val="-4"/>
                <w:szCs w:val="21"/>
              </w:rPr>
            </w:pPr>
            <w:r>
              <w:rPr>
                <w:rFonts w:hint="eastAsia" w:ascii="Times New Roman" w:hAnsi="仿宋" w:eastAsia="仿宋_GB2312" w:cs="Times New Roman"/>
                <w:spacing w:val="-4"/>
                <w:szCs w:val="21"/>
              </w:rPr>
              <w:t>负责人姓名</w:t>
            </w:r>
          </w:p>
        </w:tc>
        <w:tc>
          <w:tcPr>
            <w:tcW w:w="1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ind w:left="-42" w:leftChars="-20" w:right="-42" w:rightChars="-20"/>
              <w:jc w:val="center"/>
              <w:rPr>
                <w:rFonts w:ascii="Times New Roman" w:hAnsi="Times New Roman" w:eastAsia="仿宋_GB2312" w:cs="黑体"/>
                <w:spacing w:val="-4"/>
                <w:szCs w:val="21"/>
              </w:rPr>
            </w:pPr>
          </w:p>
        </w:tc>
        <w:tc>
          <w:tcPr>
            <w:tcW w:w="1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ind w:left="-42" w:leftChars="-20" w:right="-42" w:rightChars="-20"/>
              <w:jc w:val="center"/>
              <w:rPr>
                <w:rFonts w:ascii="Times New Roman" w:hAnsi="Times New Roman" w:eastAsia="仿宋_GB2312" w:cs="黑体"/>
                <w:spacing w:val="-4"/>
                <w:szCs w:val="21"/>
              </w:rPr>
            </w:pPr>
            <w:r>
              <w:rPr>
                <w:rFonts w:hint="eastAsia" w:ascii="Times New Roman" w:hAnsi="Times New Roman" w:eastAsia="仿宋_GB2312" w:cs="Times New Roman"/>
                <w:spacing w:val="-4"/>
                <w:szCs w:val="21"/>
              </w:rPr>
              <w:t>职务</w:t>
            </w:r>
          </w:p>
        </w:tc>
        <w:tc>
          <w:tcPr>
            <w:tcW w:w="169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ind w:left="-42" w:leftChars="-20" w:right="-42" w:rightChars="-20"/>
              <w:jc w:val="center"/>
              <w:rPr>
                <w:rFonts w:ascii="Times New Roman" w:hAnsi="Times New Roman" w:eastAsia="仿宋_GB2312" w:cs="黑体"/>
                <w:spacing w:val="-4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4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ind w:left="-42" w:leftChars="-20" w:right="-42" w:rightChars="-20"/>
              <w:jc w:val="center"/>
              <w:rPr>
                <w:rFonts w:ascii="Times New Roman" w:hAnsi="仿宋" w:eastAsia="仿宋_GB2312" w:cs="黑体"/>
                <w:spacing w:val="-4"/>
                <w:szCs w:val="21"/>
              </w:rPr>
            </w:pPr>
            <w:r>
              <w:rPr>
                <w:rFonts w:hint="eastAsia" w:ascii="Times New Roman" w:hAnsi="仿宋" w:eastAsia="仿宋_GB2312" w:cs="Times New Roman"/>
                <w:spacing w:val="-4"/>
                <w:szCs w:val="21"/>
              </w:rPr>
              <w:t>联系人姓名</w:t>
            </w:r>
          </w:p>
        </w:tc>
        <w:tc>
          <w:tcPr>
            <w:tcW w:w="1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ind w:left="-42" w:leftChars="-20" w:right="-42" w:rightChars="-20"/>
              <w:jc w:val="center"/>
              <w:rPr>
                <w:rFonts w:ascii="Times New Roman" w:hAnsi="Times New Roman" w:eastAsia="仿宋_GB2312" w:cs="黑体"/>
                <w:spacing w:val="-4"/>
                <w:szCs w:val="21"/>
              </w:rPr>
            </w:pPr>
          </w:p>
        </w:tc>
        <w:tc>
          <w:tcPr>
            <w:tcW w:w="1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ind w:left="-42" w:leftChars="-20" w:right="-42" w:rightChars="-20"/>
              <w:jc w:val="center"/>
              <w:rPr>
                <w:rFonts w:ascii="Times New Roman" w:hAnsi="Times New Roman" w:eastAsia="仿宋_GB2312" w:cs="黑体"/>
                <w:spacing w:val="-4"/>
                <w:szCs w:val="21"/>
              </w:rPr>
            </w:pPr>
            <w:r>
              <w:rPr>
                <w:rFonts w:hint="eastAsia" w:ascii="Times New Roman" w:hAnsi="Times New Roman" w:eastAsia="仿宋_GB2312" w:cs="Times New Roman"/>
                <w:spacing w:val="-4"/>
                <w:szCs w:val="21"/>
              </w:rPr>
              <w:t>手机号</w:t>
            </w:r>
          </w:p>
        </w:tc>
        <w:tc>
          <w:tcPr>
            <w:tcW w:w="169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ind w:left="-42" w:leftChars="-20" w:right="-42" w:rightChars="-20"/>
              <w:jc w:val="center"/>
              <w:rPr>
                <w:rFonts w:ascii="Times New Roman" w:hAnsi="Times New Roman" w:eastAsia="仿宋_GB2312" w:cs="黑体"/>
                <w:spacing w:val="-4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4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ind w:left="-42" w:leftChars="-20" w:right="-42" w:rightChars="-20"/>
              <w:jc w:val="center"/>
              <w:rPr>
                <w:rFonts w:ascii="Times New Roman" w:hAnsi="仿宋" w:eastAsia="仿宋_GB2312" w:cs="黑体"/>
                <w:spacing w:val="-4"/>
                <w:szCs w:val="21"/>
              </w:rPr>
            </w:pPr>
            <w:r>
              <w:rPr>
                <w:rFonts w:hint="eastAsia" w:ascii="Times New Roman" w:hAnsi="仿宋" w:eastAsia="仿宋_GB2312" w:cs="Times New Roman"/>
                <w:spacing w:val="-4"/>
                <w:szCs w:val="21"/>
              </w:rPr>
              <w:t>园区开工年月</w:t>
            </w:r>
          </w:p>
        </w:tc>
        <w:tc>
          <w:tcPr>
            <w:tcW w:w="1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ind w:left="-42" w:leftChars="-20" w:right="-42" w:rightChars="-20"/>
              <w:jc w:val="center"/>
              <w:rPr>
                <w:rFonts w:ascii="Times New Roman" w:hAnsi="Times New Roman" w:eastAsia="仿宋_GB2312" w:cs="黑体"/>
                <w:spacing w:val="-4"/>
                <w:szCs w:val="21"/>
              </w:rPr>
            </w:pPr>
          </w:p>
        </w:tc>
        <w:tc>
          <w:tcPr>
            <w:tcW w:w="1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ind w:left="-42" w:leftChars="-20" w:right="-42" w:rightChars="-20"/>
              <w:jc w:val="center"/>
              <w:rPr>
                <w:rFonts w:ascii="Times New Roman" w:hAnsi="Times New Roman" w:eastAsia="仿宋_GB2312" w:cs="黑体"/>
                <w:spacing w:val="-4"/>
                <w:szCs w:val="21"/>
              </w:rPr>
            </w:pPr>
            <w:r>
              <w:rPr>
                <w:rFonts w:hint="eastAsia" w:ascii="Times New Roman" w:hAnsi="仿宋" w:eastAsia="仿宋_GB2312" w:cs="Times New Roman"/>
                <w:spacing w:val="-4"/>
                <w:szCs w:val="21"/>
              </w:rPr>
              <w:t>园区开业年月</w:t>
            </w:r>
          </w:p>
        </w:tc>
        <w:tc>
          <w:tcPr>
            <w:tcW w:w="169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ind w:left="-42" w:leftChars="-20" w:right="-42" w:rightChars="-20"/>
              <w:jc w:val="center"/>
              <w:rPr>
                <w:rFonts w:ascii="Times New Roman" w:hAnsi="Times New Roman" w:eastAsia="仿宋_GB2312" w:cs="黑体"/>
                <w:spacing w:val="-4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4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ind w:left="-42" w:leftChars="-20" w:right="-42" w:rightChars="-20"/>
              <w:jc w:val="center"/>
              <w:rPr>
                <w:rFonts w:ascii="Times New Roman" w:hAnsi="仿宋" w:eastAsia="仿宋_GB2312" w:cs="黑体"/>
                <w:spacing w:val="-4"/>
                <w:szCs w:val="21"/>
              </w:rPr>
            </w:pPr>
            <w:r>
              <w:rPr>
                <w:rFonts w:hint="eastAsia" w:ascii="Times New Roman" w:hAnsi="仿宋" w:eastAsia="仿宋_GB2312" w:cs="Times New Roman"/>
                <w:spacing w:val="-4"/>
                <w:szCs w:val="21"/>
              </w:rPr>
              <w:t>园区建设状态（单选</w:t>
            </w:r>
            <w:r>
              <w:rPr>
                <w:rFonts w:hint="eastAsia" w:ascii="Times New Roman" w:hAnsi="Times New Roman" w:eastAsia="仿宋_GB2312" w:cs="Times New Roman"/>
                <w:spacing w:val="-4"/>
                <w:szCs w:val="21"/>
              </w:rPr>
              <w:t>√</w:t>
            </w:r>
            <w:r>
              <w:rPr>
                <w:rFonts w:hint="eastAsia" w:ascii="Times New Roman" w:hAnsi="仿宋" w:eastAsia="仿宋_GB2312" w:cs="Times New Roman"/>
                <w:spacing w:val="-4"/>
                <w:szCs w:val="21"/>
              </w:rPr>
              <w:t>）</w:t>
            </w:r>
          </w:p>
        </w:tc>
        <w:tc>
          <w:tcPr>
            <w:tcW w:w="5284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ind w:left="-42" w:leftChars="-20" w:right="-42" w:rightChars="-20"/>
              <w:rPr>
                <w:rFonts w:ascii="Times New Roman" w:hAnsi="Times New Roman" w:eastAsia="仿宋_GB2312" w:cs="黑体"/>
                <w:spacing w:val="-4"/>
                <w:szCs w:val="21"/>
              </w:rPr>
            </w:pPr>
            <w:r>
              <w:rPr>
                <w:rFonts w:hint="eastAsia" w:ascii="Times New Roman" w:hAnsi="Times New Roman" w:eastAsia="仿宋_GB2312" w:cs="Times New Roman"/>
                <w:spacing w:val="-4"/>
                <w:szCs w:val="21"/>
              </w:rPr>
              <w:t>规  划</w:t>
            </w:r>
            <w:r>
              <w:rPr>
                <w:rFonts w:ascii="Times New Roman" w:hAnsi="Times New Roman" w:eastAsia="仿宋_GB2312" w:cs="Times New Roman"/>
                <w:spacing w:val="-4"/>
                <w:szCs w:val="21"/>
                <w:u w:val="single"/>
              </w:rPr>
              <w:t xml:space="preserve">           </w:t>
            </w:r>
            <w:r>
              <w:rPr>
                <w:rFonts w:hint="eastAsia" w:ascii="Times New Roman" w:hAnsi="Times New Roman" w:eastAsia="仿宋_GB2312" w:cs="Times New Roman"/>
                <w:spacing w:val="-4"/>
                <w:szCs w:val="21"/>
                <w:u w:val="single"/>
              </w:rPr>
              <w:t xml:space="preserve">  </w:t>
            </w:r>
            <w:r>
              <w:rPr>
                <w:rFonts w:hint="eastAsia" w:ascii="Times New Roman" w:hAnsi="Times New Roman" w:eastAsia="仿宋_GB2312" w:cs="Times New Roman"/>
                <w:spacing w:val="-4"/>
                <w:szCs w:val="21"/>
              </w:rPr>
              <w:t>在   建</w:t>
            </w:r>
            <w:r>
              <w:rPr>
                <w:rFonts w:ascii="Times New Roman" w:hAnsi="Times New Roman" w:eastAsia="仿宋_GB2312" w:cs="Times New Roman"/>
                <w:spacing w:val="-4"/>
                <w:szCs w:val="21"/>
                <w:u w:val="single"/>
              </w:rPr>
              <w:t xml:space="preserve">           </w:t>
            </w:r>
            <w:r>
              <w:rPr>
                <w:rFonts w:hint="eastAsia" w:ascii="Times New Roman" w:hAnsi="Times New Roman" w:eastAsia="仿宋_GB2312" w:cs="Times New Roman"/>
                <w:spacing w:val="-4"/>
                <w:szCs w:val="21"/>
                <w:u w:val="single"/>
              </w:rPr>
              <w:t xml:space="preserve">  </w:t>
            </w:r>
            <w:r>
              <w:rPr>
                <w:rFonts w:hint="eastAsia" w:ascii="Times New Roman" w:hAnsi="Times New Roman" w:eastAsia="仿宋_GB2312" w:cs="Times New Roman"/>
                <w:spacing w:val="-4"/>
                <w:szCs w:val="21"/>
              </w:rPr>
              <w:t>运   营</w:t>
            </w:r>
            <w:r>
              <w:rPr>
                <w:rFonts w:ascii="Times New Roman" w:hAnsi="Times New Roman" w:eastAsia="仿宋_GB2312" w:cs="Times New Roman"/>
                <w:spacing w:val="-4"/>
                <w:szCs w:val="21"/>
                <w:u w:val="single"/>
              </w:rPr>
              <w:t xml:space="preserve">    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3" w:hRule="atLeast"/>
          <w:jc w:val="center"/>
        </w:trPr>
        <w:tc>
          <w:tcPr>
            <w:tcW w:w="3436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-42" w:leftChars="-20" w:right="-42" w:rightChars="-20"/>
              <w:jc w:val="center"/>
              <w:rPr>
                <w:rFonts w:ascii="Times New Roman" w:hAnsi="仿宋" w:eastAsia="仿宋_GB2312" w:cs="黑体"/>
                <w:spacing w:val="-4"/>
                <w:szCs w:val="21"/>
              </w:rPr>
            </w:pPr>
            <w:r>
              <w:rPr>
                <w:rFonts w:hint="eastAsia" w:ascii="Times New Roman" w:hAnsi="仿宋" w:eastAsia="仿宋_GB2312" w:cs="Times New Roman"/>
                <w:spacing w:val="-4"/>
                <w:szCs w:val="21"/>
              </w:rPr>
              <w:t>园区类型</w:t>
            </w:r>
          </w:p>
          <w:p>
            <w:pPr>
              <w:ind w:left="-42" w:leftChars="-20" w:right="-42" w:rightChars="-20"/>
              <w:jc w:val="center"/>
              <w:rPr>
                <w:rFonts w:ascii="Times New Roman" w:hAnsi="仿宋" w:eastAsia="仿宋_GB2312" w:cs="黑体"/>
                <w:spacing w:val="-4"/>
                <w:szCs w:val="21"/>
              </w:rPr>
            </w:pPr>
            <w:r>
              <w:rPr>
                <w:rFonts w:hint="eastAsia" w:ascii="Times New Roman" w:hAnsi="仿宋" w:eastAsia="仿宋_GB2312" w:cs="Times New Roman"/>
                <w:spacing w:val="-4"/>
                <w:szCs w:val="21"/>
              </w:rPr>
              <w:t>（根据园区服务功能定位单选</w:t>
            </w:r>
            <w:r>
              <w:rPr>
                <w:rFonts w:hint="eastAsia" w:ascii="Times New Roman" w:hAnsi="Times New Roman" w:eastAsia="仿宋_GB2312" w:cs="Times New Roman"/>
                <w:spacing w:val="-4"/>
                <w:szCs w:val="21"/>
              </w:rPr>
              <w:t>√</w:t>
            </w:r>
            <w:r>
              <w:rPr>
                <w:rFonts w:hint="eastAsia" w:ascii="Times New Roman" w:hAnsi="仿宋" w:eastAsia="仿宋_GB2312" w:cs="Times New Roman"/>
                <w:spacing w:val="-4"/>
                <w:szCs w:val="21"/>
              </w:rPr>
              <w:t>）</w:t>
            </w:r>
          </w:p>
        </w:tc>
        <w:tc>
          <w:tcPr>
            <w:tcW w:w="5284" w:type="dxa"/>
            <w:gridSpan w:val="5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spacing w:line="360" w:lineRule="auto"/>
              <w:ind w:left="-42" w:leftChars="-20" w:right="-42" w:rightChars="-20"/>
              <w:rPr>
                <w:rFonts w:ascii="Times New Roman" w:hAnsi="Times New Roman" w:eastAsia="仿宋_GB2312" w:cs="黑体"/>
                <w:spacing w:val="-4"/>
                <w:szCs w:val="21"/>
              </w:rPr>
            </w:pPr>
            <w:r>
              <w:rPr>
                <w:rFonts w:hint="eastAsia" w:ascii="Times New Roman" w:hAnsi="Times New Roman" w:eastAsia="仿宋_GB2312" w:cs="Times New Roman"/>
                <w:bCs/>
                <w:spacing w:val="-4"/>
                <w:szCs w:val="21"/>
              </w:rPr>
              <w:t>商贸服务型</w:t>
            </w:r>
            <w:r>
              <w:rPr>
                <w:rFonts w:ascii="Times New Roman" w:hAnsi="Times New Roman" w:eastAsia="仿宋_GB2312" w:cs="Times New Roman"/>
                <w:spacing w:val="-4"/>
                <w:szCs w:val="21"/>
                <w:u w:val="single"/>
              </w:rPr>
              <w:t xml:space="preserve">         </w:t>
            </w:r>
            <w:r>
              <w:rPr>
                <w:rFonts w:hint="eastAsia" w:ascii="Times New Roman" w:hAnsi="Times New Roman" w:eastAsia="仿宋_GB2312" w:cs="Times New Roman"/>
                <w:bCs/>
                <w:spacing w:val="-4"/>
                <w:szCs w:val="21"/>
              </w:rPr>
              <w:t>生产服务型</w:t>
            </w:r>
            <w:r>
              <w:rPr>
                <w:rFonts w:ascii="Times New Roman" w:hAnsi="Times New Roman" w:eastAsia="仿宋_GB2312" w:cs="Times New Roman"/>
                <w:spacing w:val="-4"/>
                <w:szCs w:val="21"/>
                <w:u w:val="single"/>
              </w:rPr>
              <w:t xml:space="preserve">        </w:t>
            </w:r>
            <w:r>
              <w:rPr>
                <w:rFonts w:hint="eastAsia" w:ascii="Times New Roman" w:hAnsi="Times New Roman" w:eastAsia="仿宋_GB2312" w:cs="Times New Roman"/>
                <w:bCs/>
                <w:spacing w:val="-4"/>
                <w:szCs w:val="21"/>
              </w:rPr>
              <w:t>货运枢纽型</w:t>
            </w:r>
            <w:r>
              <w:rPr>
                <w:rFonts w:ascii="Times New Roman" w:hAnsi="Times New Roman" w:eastAsia="仿宋_GB2312" w:cs="Times New Roman"/>
                <w:spacing w:val="-4"/>
                <w:szCs w:val="21"/>
                <w:u w:val="single"/>
              </w:rPr>
              <w:t xml:space="preserve">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2" w:hRule="atLeast"/>
          <w:jc w:val="center"/>
        </w:trPr>
        <w:tc>
          <w:tcPr>
            <w:tcW w:w="343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ind w:left="-42" w:leftChars="-20" w:right="-42" w:rightChars="-20"/>
              <w:jc w:val="left"/>
              <w:rPr>
                <w:rFonts w:ascii="Times New Roman" w:hAnsi="仿宋" w:eastAsia="仿宋_GB2312" w:cs="黑体"/>
                <w:spacing w:val="-4"/>
                <w:szCs w:val="21"/>
              </w:rPr>
            </w:pPr>
          </w:p>
        </w:tc>
        <w:tc>
          <w:tcPr>
            <w:tcW w:w="5284" w:type="dxa"/>
            <w:gridSpan w:val="5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ind w:left="-42" w:leftChars="-20" w:right="-42" w:rightChars="-20"/>
              <w:rPr>
                <w:rFonts w:ascii="Times New Roman" w:hAnsi="Times New Roman" w:eastAsia="仿宋_GB2312" w:cs="黑体"/>
                <w:spacing w:val="-4"/>
                <w:szCs w:val="21"/>
              </w:rPr>
            </w:pPr>
            <w:r>
              <w:rPr>
                <w:rFonts w:hint="eastAsia" w:ascii="Times New Roman" w:hAnsi="Times New Roman" w:eastAsia="仿宋_GB2312" w:cs="Times New Roman"/>
                <w:bCs/>
                <w:spacing w:val="-4"/>
                <w:szCs w:val="21"/>
              </w:rPr>
              <w:t>口岸服务型</w:t>
            </w:r>
            <w:r>
              <w:rPr>
                <w:rFonts w:ascii="Times New Roman" w:hAnsi="Times New Roman" w:eastAsia="仿宋_GB2312" w:cs="Times New Roman"/>
                <w:spacing w:val="-4"/>
                <w:szCs w:val="21"/>
                <w:u w:val="single"/>
              </w:rPr>
              <w:t xml:space="preserve">       </w:t>
            </w:r>
            <w:r>
              <w:rPr>
                <w:rFonts w:hint="eastAsia" w:ascii="Times New Roman" w:hAnsi="Times New Roman" w:eastAsia="仿宋_GB2312" w:cs="黑体"/>
                <w:spacing w:val="-4"/>
                <w:szCs w:val="21"/>
              </w:rPr>
              <w:t xml:space="preserve">  </w:t>
            </w:r>
            <w:r>
              <w:rPr>
                <w:rFonts w:hint="eastAsia" w:ascii="Times New Roman" w:hAnsi="Times New Roman" w:eastAsia="仿宋_GB2312" w:cs="Times New Roman"/>
                <w:bCs/>
                <w:spacing w:val="-4"/>
                <w:szCs w:val="21"/>
              </w:rPr>
              <w:t>综合服务型</w:t>
            </w:r>
            <w:r>
              <w:rPr>
                <w:rFonts w:ascii="Times New Roman" w:hAnsi="Times New Roman" w:eastAsia="仿宋_GB2312" w:cs="Times New Roman"/>
                <w:spacing w:val="-4"/>
                <w:szCs w:val="21"/>
                <w:u w:val="single"/>
              </w:rPr>
              <w:t xml:space="preserve">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34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ind w:left="-42" w:leftChars="-20" w:right="-42" w:rightChars="-20"/>
              <w:jc w:val="center"/>
              <w:rPr>
                <w:rFonts w:ascii="Times New Roman" w:hAnsi="Times New Roman" w:eastAsia="仿宋_GB2312" w:cs="黑体"/>
                <w:spacing w:val="-4"/>
                <w:szCs w:val="21"/>
              </w:rPr>
            </w:pPr>
            <w:r>
              <w:rPr>
                <w:rFonts w:hint="eastAsia" w:ascii="Times New Roman" w:hAnsi="Times New Roman" w:eastAsia="仿宋_GB2312" w:cs="Times New Roman"/>
                <w:spacing w:val="-4"/>
                <w:szCs w:val="21"/>
              </w:rPr>
              <w:t>主导运输方式</w:t>
            </w:r>
            <w:r>
              <w:rPr>
                <w:rFonts w:hint="eastAsia" w:ascii="Times New Roman" w:hAnsi="仿宋" w:eastAsia="仿宋_GB2312" w:cs="Times New Roman"/>
                <w:spacing w:val="-4"/>
                <w:szCs w:val="21"/>
              </w:rPr>
              <w:t>（单选</w:t>
            </w:r>
            <w:r>
              <w:rPr>
                <w:rFonts w:hint="eastAsia" w:ascii="Times New Roman" w:hAnsi="Times New Roman" w:eastAsia="仿宋_GB2312" w:cs="Times New Roman"/>
                <w:spacing w:val="-4"/>
                <w:szCs w:val="21"/>
              </w:rPr>
              <w:t>√</w:t>
            </w:r>
            <w:r>
              <w:rPr>
                <w:rFonts w:hint="eastAsia" w:ascii="Times New Roman" w:hAnsi="仿宋" w:eastAsia="仿宋_GB2312" w:cs="Times New Roman"/>
                <w:spacing w:val="-4"/>
                <w:szCs w:val="21"/>
              </w:rPr>
              <w:t>）</w:t>
            </w:r>
          </w:p>
        </w:tc>
        <w:tc>
          <w:tcPr>
            <w:tcW w:w="5284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ind w:left="-42" w:leftChars="-20" w:right="-42" w:rightChars="-20"/>
              <w:rPr>
                <w:rFonts w:ascii="Times New Roman" w:hAnsi="Times New Roman" w:eastAsia="仿宋_GB2312" w:cs="黑体"/>
                <w:spacing w:val="-4"/>
                <w:szCs w:val="21"/>
              </w:rPr>
            </w:pPr>
            <w:r>
              <w:rPr>
                <w:rFonts w:hint="eastAsia" w:ascii="Times New Roman" w:hAnsi="Times New Roman" w:eastAsia="仿宋_GB2312" w:cs="Times New Roman"/>
                <w:spacing w:val="-4"/>
                <w:szCs w:val="21"/>
              </w:rPr>
              <w:t>公路</w:t>
            </w:r>
            <w:r>
              <w:rPr>
                <w:rFonts w:ascii="Times New Roman" w:hAnsi="Times New Roman" w:eastAsia="仿宋_GB2312" w:cs="Times New Roman"/>
                <w:spacing w:val="-4"/>
                <w:szCs w:val="21"/>
                <w:u w:val="single"/>
              </w:rPr>
              <w:t xml:space="preserve">       </w:t>
            </w:r>
            <w:r>
              <w:rPr>
                <w:rFonts w:hint="eastAsia" w:ascii="Times New Roman" w:hAnsi="Times New Roman" w:eastAsia="仿宋_GB2312" w:cs="Times New Roman"/>
                <w:spacing w:val="-4"/>
                <w:szCs w:val="21"/>
              </w:rPr>
              <w:t>铁路</w:t>
            </w:r>
            <w:r>
              <w:rPr>
                <w:rFonts w:ascii="Times New Roman" w:hAnsi="Times New Roman" w:eastAsia="仿宋_GB2312" w:cs="Times New Roman"/>
                <w:spacing w:val="-4"/>
                <w:szCs w:val="21"/>
                <w:u w:val="single"/>
              </w:rPr>
              <w:t xml:space="preserve">      </w:t>
            </w:r>
            <w:r>
              <w:rPr>
                <w:rFonts w:hint="eastAsia" w:ascii="Times New Roman" w:hAnsi="Times New Roman" w:eastAsia="仿宋_GB2312" w:cs="Times New Roman"/>
                <w:spacing w:val="-4"/>
                <w:szCs w:val="21"/>
              </w:rPr>
              <w:t>海运</w:t>
            </w:r>
            <w:r>
              <w:rPr>
                <w:rFonts w:ascii="Times New Roman" w:hAnsi="Times New Roman" w:eastAsia="仿宋_GB2312" w:cs="Times New Roman"/>
                <w:spacing w:val="-4"/>
                <w:szCs w:val="21"/>
                <w:u w:val="single"/>
              </w:rPr>
              <w:t xml:space="preserve">       </w:t>
            </w:r>
            <w:r>
              <w:rPr>
                <w:rFonts w:hint="eastAsia" w:ascii="Times New Roman" w:hAnsi="Times New Roman" w:eastAsia="仿宋_GB2312" w:cs="Times New Roman"/>
                <w:spacing w:val="-4"/>
                <w:szCs w:val="21"/>
              </w:rPr>
              <w:t>内河</w:t>
            </w:r>
            <w:r>
              <w:rPr>
                <w:rFonts w:ascii="Times New Roman" w:hAnsi="Times New Roman" w:eastAsia="仿宋_GB2312" w:cs="Times New Roman"/>
                <w:spacing w:val="-4"/>
                <w:szCs w:val="21"/>
                <w:u w:val="single"/>
              </w:rPr>
              <w:t xml:space="preserve">       </w:t>
            </w:r>
            <w:r>
              <w:rPr>
                <w:rFonts w:hint="eastAsia" w:ascii="Times New Roman" w:hAnsi="Times New Roman" w:eastAsia="仿宋_GB2312" w:cs="Times New Roman"/>
                <w:spacing w:val="-4"/>
                <w:szCs w:val="21"/>
              </w:rPr>
              <w:t>航空</w:t>
            </w:r>
            <w:r>
              <w:rPr>
                <w:rFonts w:ascii="Times New Roman" w:hAnsi="Times New Roman" w:eastAsia="仿宋_GB2312" w:cs="Times New Roman"/>
                <w:spacing w:val="-4"/>
                <w:szCs w:val="21"/>
                <w:u w:val="single"/>
              </w:rPr>
              <w:t xml:space="preserve">   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436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-42" w:leftChars="-20" w:right="-42" w:rightChars="-20"/>
              <w:jc w:val="center"/>
              <w:rPr>
                <w:rFonts w:ascii="Times New Roman" w:hAnsi="Times New Roman" w:eastAsia="仿宋_GB2312" w:cs="黑体"/>
                <w:spacing w:val="-4"/>
                <w:szCs w:val="21"/>
              </w:rPr>
            </w:pPr>
            <w:r>
              <w:rPr>
                <w:rFonts w:hint="eastAsia" w:ascii="Times New Roman" w:hAnsi="仿宋" w:eastAsia="仿宋_GB2312" w:cs="Times New Roman"/>
                <w:spacing w:val="-4"/>
                <w:szCs w:val="21"/>
              </w:rPr>
              <w:t>园区管理主体（单选</w:t>
            </w:r>
            <w:r>
              <w:rPr>
                <w:rFonts w:hint="eastAsia" w:ascii="Times New Roman" w:hAnsi="Times New Roman" w:eastAsia="仿宋_GB2312" w:cs="Times New Roman"/>
                <w:spacing w:val="-4"/>
                <w:szCs w:val="21"/>
              </w:rPr>
              <w:t>√</w:t>
            </w:r>
            <w:r>
              <w:rPr>
                <w:rFonts w:hint="eastAsia" w:ascii="Times New Roman" w:hAnsi="仿宋" w:eastAsia="仿宋_GB2312" w:cs="Times New Roman"/>
                <w:spacing w:val="-4"/>
                <w:szCs w:val="21"/>
              </w:rPr>
              <w:t>）</w:t>
            </w:r>
          </w:p>
        </w:tc>
        <w:tc>
          <w:tcPr>
            <w:tcW w:w="5284" w:type="dxa"/>
            <w:gridSpan w:val="5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ind w:left="-42" w:leftChars="-20" w:right="-42" w:rightChars="-20"/>
              <w:jc w:val="left"/>
              <w:rPr>
                <w:rFonts w:ascii="Times New Roman" w:hAnsi="仿宋" w:eastAsia="仿宋_GB2312" w:cs="黑体"/>
                <w:spacing w:val="-4"/>
                <w:szCs w:val="21"/>
              </w:rPr>
            </w:pPr>
            <w:r>
              <w:rPr>
                <w:rFonts w:hint="eastAsia" w:ascii="Times New Roman" w:hAnsi="仿宋" w:eastAsia="仿宋_GB2312" w:cs="Times New Roman"/>
                <w:spacing w:val="-4"/>
                <w:szCs w:val="21"/>
              </w:rPr>
              <w:t>政府管委会</w:t>
            </w:r>
            <w:r>
              <w:rPr>
                <w:rFonts w:ascii="Times New Roman" w:hAnsi="Times New Roman" w:eastAsia="仿宋_GB2312" w:cs="Times New Roman"/>
                <w:spacing w:val="-4"/>
                <w:szCs w:val="21"/>
                <w:u w:val="single"/>
              </w:rPr>
              <w:t xml:space="preserve">              </w:t>
            </w:r>
            <w:r>
              <w:rPr>
                <w:rFonts w:hint="eastAsia" w:ascii="Times New Roman" w:hAnsi="Times New Roman" w:eastAsia="仿宋_GB2312" w:cs="Times New Roman"/>
                <w:spacing w:val="-4"/>
                <w:szCs w:val="21"/>
                <w:u w:val="single"/>
              </w:rPr>
              <w:t xml:space="preserve">   </w:t>
            </w:r>
            <w:r>
              <w:rPr>
                <w:rFonts w:hint="eastAsia" w:ascii="Times New Roman" w:hAnsi="仿宋" w:eastAsia="仿宋_GB2312" w:cs="Times New Roman"/>
                <w:spacing w:val="-4"/>
                <w:szCs w:val="21"/>
              </w:rPr>
              <w:t>企</w:t>
            </w:r>
            <w:r>
              <w:rPr>
                <w:rFonts w:ascii="Times New Roman" w:hAnsi="仿宋" w:eastAsia="仿宋_GB2312" w:cs="Times New Roman"/>
                <w:spacing w:val="-4"/>
                <w:szCs w:val="21"/>
              </w:rPr>
              <w:t xml:space="preserve"> </w:t>
            </w:r>
            <w:r>
              <w:rPr>
                <w:rFonts w:hint="eastAsia" w:ascii="Times New Roman" w:hAnsi="仿宋" w:eastAsia="仿宋_GB2312" w:cs="Times New Roman"/>
                <w:spacing w:val="-4"/>
                <w:szCs w:val="21"/>
              </w:rPr>
              <w:t>业</w:t>
            </w:r>
            <w:r>
              <w:rPr>
                <w:rFonts w:ascii="Times New Roman" w:hAnsi="仿宋" w:eastAsia="仿宋_GB2312" w:cs="Times New Roman"/>
                <w:spacing w:val="-4"/>
                <w:szCs w:val="21"/>
              </w:rPr>
              <w:t xml:space="preserve"> </w:t>
            </w:r>
            <w:r>
              <w:rPr>
                <w:rFonts w:hint="eastAsia" w:ascii="Times New Roman" w:hAnsi="仿宋" w:eastAsia="仿宋_GB2312" w:cs="Times New Roman"/>
                <w:spacing w:val="-4"/>
                <w:szCs w:val="21"/>
              </w:rPr>
              <w:t>自</w:t>
            </w:r>
            <w:r>
              <w:rPr>
                <w:rFonts w:ascii="Times New Roman" w:hAnsi="仿宋" w:eastAsia="仿宋_GB2312" w:cs="Times New Roman"/>
                <w:spacing w:val="-4"/>
                <w:szCs w:val="21"/>
              </w:rPr>
              <w:t xml:space="preserve"> </w:t>
            </w:r>
            <w:r>
              <w:rPr>
                <w:rFonts w:hint="eastAsia" w:ascii="Times New Roman" w:hAnsi="仿宋" w:eastAsia="仿宋_GB2312" w:cs="Times New Roman"/>
                <w:spacing w:val="-4"/>
                <w:szCs w:val="21"/>
              </w:rPr>
              <w:t>主</w:t>
            </w:r>
            <w:r>
              <w:rPr>
                <w:rFonts w:ascii="Times New Roman" w:hAnsi="Times New Roman" w:eastAsia="仿宋_GB2312" w:cs="Times New Roman"/>
                <w:spacing w:val="-4"/>
                <w:szCs w:val="21"/>
                <w:u w:val="single"/>
              </w:rPr>
              <w:t xml:space="preserve">       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43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ind w:left="-42" w:leftChars="-20" w:right="-42" w:rightChars="-20"/>
              <w:jc w:val="left"/>
              <w:rPr>
                <w:rFonts w:ascii="Times New Roman" w:hAnsi="Times New Roman" w:eastAsia="仿宋_GB2312" w:cs="黑体"/>
                <w:spacing w:val="-4"/>
                <w:szCs w:val="21"/>
              </w:rPr>
            </w:pPr>
          </w:p>
        </w:tc>
        <w:tc>
          <w:tcPr>
            <w:tcW w:w="5284" w:type="dxa"/>
            <w:gridSpan w:val="5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-42" w:leftChars="-20" w:right="-42" w:rightChars="-20"/>
              <w:jc w:val="left"/>
              <w:rPr>
                <w:rFonts w:ascii="Times New Roman" w:hAnsi="仿宋" w:eastAsia="仿宋_GB2312" w:cs="黑体"/>
                <w:spacing w:val="-4"/>
                <w:szCs w:val="21"/>
              </w:rPr>
            </w:pPr>
            <w:r>
              <w:rPr>
                <w:rFonts w:hint="eastAsia" w:ascii="Times New Roman" w:hAnsi="仿宋" w:eastAsia="仿宋_GB2312" w:cs="Times New Roman"/>
                <w:spacing w:val="-4"/>
                <w:szCs w:val="21"/>
              </w:rPr>
              <w:t>委托第三方</w:t>
            </w:r>
            <w:r>
              <w:rPr>
                <w:rFonts w:ascii="Times New Roman" w:hAnsi="Times New Roman" w:eastAsia="仿宋_GB2312" w:cs="Times New Roman"/>
                <w:spacing w:val="-4"/>
                <w:szCs w:val="21"/>
                <w:u w:val="single"/>
              </w:rPr>
              <w:t xml:space="preserve">             </w:t>
            </w:r>
            <w:r>
              <w:rPr>
                <w:rFonts w:hint="eastAsia" w:ascii="Times New Roman" w:hAnsi="Times New Roman" w:eastAsia="仿宋_GB2312" w:cs="Times New Roman"/>
                <w:spacing w:val="-4"/>
                <w:szCs w:val="21"/>
                <w:u w:val="single"/>
              </w:rPr>
              <w:t xml:space="preserve">   </w:t>
            </w:r>
            <w:r>
              <w:rPr>
                <w:rFonts w:ascii="Times New Roman" w:hAnsi="Times New Roman" w:eastAsia="仿宋_GB2312" w:cs="Times New Roman"/>
                <w:spacing w:val="-4"/>
                <w:szCs w:val="21"/>
                <w:u w:val="single"/>
              </w:rPr>
              <w:t xml:space="preserve"> </w:t>
            </w:r>
            <w:r>
              <w:rPr>
                <w:rFonts w:hint="eastAsia" w:ascii="Times New Roman" w:hAnsi="仿宋" w:eastAsia="仿宋_GB2312" w:cs="Times New Roman"/>
                <w:spacing w:val="-4"/>
                <w:szCs w:val="21"/>
              </w:rPr>
              <w:t>其他</w:t>
            </w:r>
            <w:r>
              <w:rPr>
                <w:rFonts w:ascii="Times New Roman" w:hAnsi="仿宋" w:eastAsia="仿宋_GB2312" w:cs="Times New Roman"/>
                <w:spacing w:val="-4"/>
                <w:szCs w:val="21"/>
              </w:rPr>
              <w:t>(</w:t>
            </w:r>
            <w:r>
              <w:rPr>
                <w:rFonts w:hint="eastAsia" w:ascii="Times New Roman" w:hAnsi="仿宋" w:eastAsia="仿宋_GB2312" w:cs="Times New Roman"/>
                <w:spacing w:val="-4"/>
                <w:szCs w:val="21"/>
              </w:rPr>
              <w:t>请说明</w:t>
            </w:r>
            <w:r>
              <w:rPr>
                <w:rFonts w:ascii="Times New Roman" w:hAnsi="仿宋" w:eastAsia="仿宋_GB2312" w:cs="Times New Roman"/>
                <w:spacing w:val="-4"/>
                <w:szCs w:val="21"/>
              </w:rPr>
              <w:t>)</w:t>
            </w:r>
            <w:r>
              <w:rPr>
                <w:rFonts w:ascii="Times New Roman" w:hAnsi="Times New Roman" w:eastAsia="仿宋_GB2312" w:cs="Times New Roman"/>
                <w:spacing w:val="-4"/>
                <w:szCs w:val="21"/>
                <w:u w:val="single"/>
              </w:rPr>
              <w:t xml:space="preserve">       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  <w:jc w:val="center"/>
        </w:trPr>
        <w:tc>
          <w:tcPr>
            <w:tcW w:w="3436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-42" w:leftChars="-20" w:right="-42" w:rightChars="-20"/>
              <w:jc w:val="center"/>
              <w:rPr>
                <w:rFonts w:ascii="Times New Roman" w:hAnsi="仿宋" w:eastAsia="仿宋_GB2312" w:cs="黑体"/>
                <w:spacing w:val="-4"/>
                <w:szCs w:val="21"/>
              </w:rPr>
            </w:pPr>
            <w:r>
              <w:rPr>
                <w:rFonts w:hint="eastAsia" w:ascii="Times New Roman" w:hAnsi="仿宋" w:eastAsia="仿宋_GB2312" w:cs="Times New Roman"/>
                <w:spacing w:val="-4"/>
                <w:szCs w:val="21"/>
              </w:rPr>
              <w:t>园区投资开发类别（单选</w:t>
            </w:r>
            <w:r>
              <w:rPr>
                <w:rFonts w:hint="eastAsia" w:ascii="Times New Roman" w:hAnsi="Times New Roman" w:eastAsia="仿宋_GB2312" w:cs="Times New Roman"/>
                <w:spacing w:val="-4"/>
                <w:szCs w:val="21"/>
              </w:rPr>
              <w:t>√</w:t>
            </w:r>
            <w:r>
              <w:rPr>
                <w:rFonts w:hint="eastAsia" w:ascii="Times New Roman" w:hAnsi="仿宋" w:eastAsia="仿宋_GB2312" w:cs="Times New Roman"/>
                <w:spacing w:val="-4"/>
                <w:szCs w:val="21"/>
              </w:rPr>
              <w:t>）</w:t>
            </w:r>
          </w:p>
        </w:tc>
        <w:tc>
          <w:tcPr>
            <w:tcW w:w="5284" w:type="dxa"/>
            <w:gridSpan w:val="5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ind w:left="-42" w:leftChars="-20" w:right="-42" w:rightChars="-20"/>
              <w:rPr>
                <w:rFonts w:ascii="Times New Roman" w:hAnsi="仿宋" w:eastAsia="仿宋_GB2312" w:cs="黑体"/>
                <w:spacing w:val="-4"/>
                <w:szCs w:val="21"/>
              </w:rPr>
            </w:pPr>
            <w:r>
              <w:rPr>
                <w:rFonts w:hint="eastAsia" w:ascii="Times New Roman" w:hAnsi="仿宋" w:eastAsia="仿宋_GB2312" w:cs="Times New Roman"/>
                <w:spacing w:val="-4"/>
                <w:szCs w:val="21"/>
              </w:rPr>
              <w:t>政府规划、企业主导</w:t>
            </w:r>
            <w:r>
              <w:rPr>
                <w:rFonts w:ascii="Times New Roman" w:hAnsi="Times New Roman" w:eastAsia="仿宋_GB2312" w:cs="Times New Roman"/>
                <w:spacing w:val="-4"/>
                <w:szCs w:val="21"/>
                <w:u w:val="single"/>
              </w:rPr>
              <w:t xml:space="preserve">         </w:t>
            </w:r>
            <w:r>
              <w:rPr>
                <w:rFonts w:hint="eastAsia" w:ascii="Times New Roman" w:hAnsi="仿宋" w:eastAsia="仿宋_GB2312" w:cs="Times New Roman"/>
                <w:spacing w:val="-4"/>
                <w:szCs w:val="21"/>
              </w:rPr>
              <w:t>政府规划、地产商主导</w:t>
            </w:r>
            <w:r>
              <w:rPr>
                <w:rFonts w:ascii="Times New Roman" w:hAnsi="Times New Roman" w:eastAsia="仿宋_GB2312" w:cs="Times New Roman"/>
                <w:spacing w:val="-4"/>
                <w:szCs w:val="21"/>
                <w:u w:val="single"/>
              </w:rPr>
              <w:t xml:space="preserve">  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343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ind w:left="-42" w:leftChars="-20" w:right="-42" w:rightChars="-20"/>
              <w:jc w:val="left"/>
              <w:rPr>
                <w:rFonts w:ascii="Times New Roman" w:hAnsi="仿宋" w:eastAsia="仿宋_GB2312" w:cs="黑体"/>
                <w:spacing w:val="-4"/>
                <w:szCs w:val="21"/>
              </w:rPr>
            </w:pPr>
          </w:p>
        </w:tc>
        <w:tc>
          <w:tcPr>
            <w:tcW w:w="5284" w:type="dxa"/>
            <w:gridSpan w:val="5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-42" w:leftChars="-20" w:right="-42" w:rightChars="-20"/>
              <w:rPr>
                <w:rFonts w:ascii="Times New Roman" w:hAnsi="仿宋" w:eastAsia="仿宋_GB2312" w:cs="黑体"/>
                <w:spacing w:val="-4"/>
                <w:szCs w:val="21"/>
              </w:rPr>
            </w:pPr>
            <w:r>
              <w:rPr>
                <w:rFonts w:hint="eastAsia" w:ascii="Times New Roman" w:hAnsi="仿宋" w:eastAsia="仿宋_GB2312" w:cs="Times New Roman"/>
                <w:spacing w:val="-4"/>
                <w:szCs w:val="21"/>
              </w:rPr>
              <w:t>企业自主开发</w:t>
            </w:r>
            <w:r>
              <w:rPr>
                <w:rFonts w:ascii="Times New Roman" w:hAnsi="Times New Roman" w:eastAsia="仿宋_GB2312" w:cs="Times New Roman"/>
                <w:spacing w:val="-4"/>
                <w:szCs w:val="21"/>
                <w:u w:val="single"/>
              </w:rPr>
              <w:t xml:space="preserve">          </w:t>
            </w:r>
            <w:r>
              <w:rPr>
                <w:rFonts w:hint="eastAsia" w:ascii="Times New Roman" w:hAnsi="仿宋" w:eastAsia="仿宋_GB2312" w:cs="黑体"/>
                <w:spacing w:val="-4"/>
                <w:szCs w:val="21"/>
              </w:rPr>
              <w:t xml:space="preserve">     </w:t>
            </w:r>
            <w:r>
              <w:rPr>
                <w:rFonts w:hint="eastAsia" w:ascii="Times New Roman" w:hAnsi="仿宋" w:eastAsia="仿宋_GB2312" w:cs="Times New Roman"/>
                <w:spacing w:val="-4"/>
                <w:szCs w:val="21"/>
              </w:rPr>
              <w:t>其他（请说明）</w:t>
            </w:r>
            <w:r>
              <w:rPr>
                <w:rFonts w:ascii="Times New Roman" w:hAnsi="Times New Roman" w:eastAsia="仿宋_GB2312" w:cs="Times New Roman"/>
                <w:spacing w:val="-4"/>
                <w:szCs w:val="21"/>
                <w:u w:val="single"/>
              </w:rPr>
              <w:t xml:space="preserve">          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34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ind w:left="-42" w:leftChars="-20" w:right="-42" w:rightChars="-20"/>
              <w:jc w:val="center"/>
              <w:rPr>
                <w:rFonts w:ascii="Times New Roman" w:hAnsi="Times New Roman" w:eastAsia="仿宋_GB2312" w:cs="黑体"/>
                <w:spacing w:val="-4"/>
                <w:szCs w:val="21"/>
              </w:rPr>
            </w:pPr>
            <w:r>
              <w:rPr>
                <w:rFonts w:hint="eastAsia" w:ascii="Times New Roman" w:hAnsi="仿宋" w:eastAsia="仿宋_GB2312" w:cs="Times New Roman"/>
                <w:spacing w:val="-4"/>
                <w:szCs w:val="21"/>
              </w:rPr>
              <w:t>园区实际投资总额（亿元）</w:t>
            </w:r>
          </w:p>
        </w:tc>
        <w:tc>
          <w:tcPr>
            <w:tcW w:w="11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ind w:left="-42" w:leftChars="-20" w:right="-42" w:rightChars="-20"/>
              <w:jc w:val="center"/>
              <w:rPr>
                <w:rFonts w:ascii="Times New Roman" w:hAnsi="Times New Roman" w:eastAsia="仿宋_GB2312" w:cs="黑体"/>
                <w:spacing w:val="-4"/>
                <w:szCs w:val="21"/>
              </w:rPr>
            </w:pPr>
          </w:p>
        </w:tc>
        <w:tc>
          <w:tcPr>
            <w:tcW w:w="312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-42" w:leftChars="-20" w:right="-42" w:rightChars="-20"/>
              <w:jc w:val="center"/>
              <w:rPr>
                <w:rFonts w:ascii="Times New Roman" w:hAnsi="仿宋" w:eastAsia="仿宋_GB2312" w:cs="黑体"/>
                <w:spacing w:val="-4"/>
                <w:szCs w:val="21"/>
              </w:rPr>
            </w:pPr>
            <w:r>
              <w:rPr>
                <w:rFonts w:hint="eastAsia" w:ascii="Times New Roman" w:hAnsi="仿宋" w:eastAsia="仿宋_GB2312" w:cs="Times New Roman"/>
                <w:spacing w:val="-4"/>
                <w:szCs w:val="21"/>
              </w:rPr>
              <w:t>其中：园区信息化及设备</w:t>
            </w:r>
          </w:p>
          <w:p>
            <w:pPr>
              <w:ind w:left="-42" w:leftChars="-20" w:right="-42" w:rightChars="-20"/>
              <w:jc w:val="center"/>
              <w:rPr>
                <w:rFonts w:ascii="Times New Roman" w:hAnsi="Times New Roman" w:eastAsia="仿宋_GB2312" w:cs="黑体"/>
                <w:spacing w:val="-4"/>
                <w:szCs w:val="21"/>
              </w:rPr>
            </w:pPr>
            <w:r>
              <w:rPr>
                <w:rFonts w:hint="eastAsia" w:ascii="Times New Roman" w:hAnsi="仿宋" w:eastAsia="仿宋_GB2312" w:cs="Times New Roman"/>
                <w:spacing w:val="-4"/>
                <w:szCs w:val="21"/>
              </w:rPr>
              <w:t>投资额（亿元）</w:t>
            </w:r>
          </w:p>
        </w:tc>
        <w:tc>
          <w:tcPr>
            <w:tcW w:w="9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ind w:left="-42" w:leftChars="-20" w:right="-42" w:rightChars="-20"/>
              <w:jc w:val="center"/>
              <w:rPr>
                <w:rFonts w:ascii="Times New Roman" w:hAnsi="Times New Roman" w:eastAsia="仿宋_GB2312" w:cs="黑体"/>
                <w:spacing w:val="-4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34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ind w:left="-42" w:leftChars="-20" w:right="-42" w:rightChars="-20"/>
              <w:jc w:val="center"/>
              <w:rPr>
                <w:rFonts w:ascii="Times New Roman" w:hAnsi="Times New Roman" w:eastAsia="仿宋_GB2312" w:cs="黑体"/>
                <w:spacing w:val="-4"/>
                <w:szCs w:val="21"/>
              </w:rPr>
            </w:pPr>
            <w:r>
              <w:rPr>
                <w:rFonts w:hint="eastAsia" w:ascii="Times New Roman" w:hAnsi="仿宋" w:eastAsia="仿宋_GB2312" w:cs="Times New Roman"/>
                <w:spacing w:val="-4"/>
                <w:szCs w:val="21"/>
              </w:rPr>
              <w:t>园区实际占地面积（万平米）</w:t>
            </w:r>
          </w:p>
        </w:tc>
        <w:tc>
          <w:tcPr>
            <w:tcW w:w="11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ind w:left="-42" w:leftChars="-20" w:right="-42" w:rightChars="-20"/>
              <w:jc w:val="center"/>
              <w:rPr>
                <w:rFonts w:ascii="Times New Roman" w:hAnsi="Times New Roman" w:eastAsia="仿宋_GB2312" w:cs="黑体"/>
                <w:spacing w:val="-4"/>
                <w:szCs w:val="21"/>
              </w:rPr>
            </w:pPr>
          </w:p>
        </w:tc>
        <w:tc>
          <w:tcPr>
            <w:tcW w:w="312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ind w:left="-42" w:leftChars="-20" w:right="-42" w:rightChars="-20"/>
              <w:jc w:val="center"/>
              <w:rPr>
                <w:rFonts w:ascii="Times New Roman" w:hAnsi="Times New Roman" w:eastAsia="仿宋_GB2312" w:cs="黑体"/>
                <w:spacing w:val="-4"/>
                <w:szCs w:val="21"/>
              </w:rPr>
            </w:pPr>
            <w:r>
              <w:rPr>
                <w:rFonts w:hint="eastAsia" w:ascii="Times New Roman" w:hAnsi="仿宋" w:eastAsia="仿宋_GB2312" w:cs="Times New Roman"/>
                <w:spacing w:val="-4"/>
                <w:szCs w:val="21"/>
              </w:rPr>
              <w:t>其中：物流运营占地面积（万平米）</w:t>
            </w:r>
          </w:p>
        </w:tc>
        <w:tc>
          <w:tcPr>
            <w:tcW w:w="9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ind w:left="-42" w:leftChars="-20" w:right="-42" w:rightChars="-20"/>
              <w:jc w:val="center"/>
              <w:rPr>
                <w:rFonts w:ascii="Times New Roman" w:hAnsi="Times New Roman" w:eastAsia="仿宋_GB2312" w:cs="黑体"/>
                <w:spacing w:val="-4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34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ind w:left="-42" w:leftChars="-20" w:right="-42" w:rightChars="-20"/>
              <w:jc w:val="center"/>
              <w:rPr>
                <w:rFonts w:ascii="Times New Roman" w:hAnsi="仿宋" w:eastAsia="仿宋_GB2312" w:cs="黑体"/>
                <w:spacing w:val="-4"/>
                <w:szCs w:val="21"/>
              </w:rPr>
            </w:pPr>
            <w:r>
              <w:rPr>
                <w:rFonts w:hint="eastAsia" w:ascii="Times New Roman" w:hAnsi="仿宋" w:eastAsia="仿宋_GB2312" w:cs="Times New Roman"/>
                <w:spacing w:val="-4"/>
                <w:szCs w:val="21"/>
              </w:rPr>
              <w:t>已建成库房面积（万平米）</w:t>
            </w:r>
          </w:p>
        </w:tc>
        <w:tc>
          <w:tcPr>
            <w:tcW w:w="11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ind w:left="-42" w:leftChars="-20" w:right="-42" w:rightChars="-20"/>
              <w:jc w:val="center"/>
              <w:rPr>
                <w:rFonts w:ascii="Times New Roman" w:hAnsi="Times New Roman" w:eastAsia="仿宋_GB2312" w:cs="黑体"/>
                <w:spacing w:val="-4"/>
                <w:szCs w:val="21"/>
              </w:rPr>
            </w:pPr>
          </w:p>
        </w:tc>
        <w:tc>
          <w:tcPr>
            <w:tcW w:w="312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ind w:left="-42" w:leftChars="-20" w:right="-42" w:rightChars="-20"/>
              <w:jc w:val="center"/>
              <w:rPr>
                <w:rFonts w:ascii="Times New Roman" w:hAnsi="仿宋" w:eastAsia="仿宋_GB2312" w:cs="黑体"/>
                <w:spacing w:val="-4"/>
                <w:szCs w:val="21"/>
              </w:rPr>
            </w:pPr>
            <w:r>
              <w:rPr>
                <w:rFonts w:hint="eastAsia" w:ascii="Times New Roman" w:hAnsi="仿宋" w:eastAsia="仿宋_GB2312" w:cs="Times New Roman"/>
                <w:spacing w:val="-4"/>
                <w:szCs w:val="21"/>
              </w:rPr>
              <w:t>已建成堆场面积（万平米）</w:t>
            </w:r>
          </w:p>
        </w:tc>
        <w:tc>
          <w:tcPr>
            <w:tcW w:w="9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ind w:left="-42" w:leftChars="-20" w:right="-42" w:rightChars="-20"/>
              <w:jc w:val="center"/>
              <w:rPr>
                <w:rFonts w:ascii="Times New Roman" w:hAnsi="Times New Roman" w:eastAsia="仿宋_GB2312" w:cs="黑体"/>
                <w:spacing w:val="-4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34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ind w:left="-42" w:leftChars="-20" w:right="-42" w:rightChars="-20"/>
              <w:jc w:val="center"/>
              <w:rPr>
                <w:rFonts w:ascii="Times New Roman" w:hAnsi="仿宋" w:eastAsia="仿宋_GB2312" w:cs="黑体"/>
                <w:spacing w:val="-4"/>
                <w:szCs w:val="21"/>
              </w:rPr>
            </w:pPr>
            <w:r>
              <w:rPr>
                <w:rFonts w:hint="eastAsia" w:ascii="Times New Roman" w:hAnsi="仿宋" w:eastAsia="仿宋_GB2312" w:cs="Times New Roman"/>
                <w:spacing w:val="-4"/>
                <w:szCs w:val="21"/>
              </w:rPr>
              <w:t>其中：自动化仓库（万平米）</w:t>
            </w:r>
          </w:p>
        </w:tc>
        <w:tc>
          <w:tcPr>
            <w:tcW w:w="11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ind w:left="-42" w:leftChars="-20" w:right="-42" w:rightChars="-20"/>
              <w:jc w:val="center"/>
              <w:rPr>
                <w:rFonts w:ascii="Times New Roman" w:hAnsi="Times New Roman" w:eastAsia="仿宋_GB2312" w:cs="黑体"/>
                <w:spacing w:val="-4"/>
                <w:szCs w:val="21"/>
              </w:rPr>
            </w:pPr>
          </w:p>
        </w:tc>
        <w:tc>
          <w:tcPr>
            <w:tcW w:w="312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ind w:left="-42" w:leftChars="-20" w:right="-42" w:rightChars="-20"/>
              <w:jc w:val="center"/>
              <w:rPr>
                <w:rFonts w:ascii="Times New Roman" w:hAnsi="仿宋" w:eastAsia="仿宋_GB2312" w:cs="黑体"/>
                <w:spacing w:val="-4"/>
                <w:szCs w:val="21"/>
              </w:rPr>
            </w:pPr>
            <w:r>
              <w:rPr>
                <w:rFonts w:hint="eastAsia" w:ascii="Times New Roman" w:hAnsi="仿宋" w:eastAsia="仿宋_GB2312" w:cs="Times New Roman"/>
                <w:spacing w:val="-4"/>
                <w:szCs w:val="21"/>
              </w:rPr>
              <w:t>保税仓库（万平米）</w:t>
            </w:r>
          </w:p>
        </w:tc>
        <w:tc>
          <w:tcPr>
            <w:tcW w:w="9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ind w:left="-42" w:leftChars="-20" w:right="-42" w:rightChars="-20"/>
              <w:jc w:val="center"/>
              <w:rPr>
                <w:rFonts w:ascii="Times New Roman" w:hAnsi="Times New Roman" w:eastAsia="仿宋_GB2312" w:cs="黑体"/>
                <w:spacing w:val="-4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34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ind w:left="-42" w:leftChars="-20" w:right="-42" w:rightChars="-20"/>
              <w:jc w:val="center"/>
              <w:rPr>
                <w:rFonts w:ascii="Times New Roman" w:hAnsi="仿宋" w:eastAsia="仿宋_GB2312" w:cs="黑体"/>
                <w:color w:val="000000"/>
                <w:spacing w:val="-4"/>
                <w:szCs w:val="21"/>
              </w:rPr>
            </w:pPr>
            <w:r>
              <w:rPr>
                <w:rFonts w:ascii="Times New Roman" w:hAnsi="仿宋" w:eastAsia="仿宋_GB2312" w:cs="Times New Roman"/>
                <w:color w:val="FF0000"/>
                <w:spacing w:val="-4"/>
                <w:szCs w:val="21"/>
              </w:rPr>
              <w:t xml:space="preserve"> </w:t>
            </w:r>
            <w:r>
              <w:rPr>
                <w:rFonts w:ascii="Times New Roman" w:hAnsi="仿宋" w:eastAsia="仿宋_GB2312" w:cs="Times New Roman"/>
                <w:color w:val="000000"/>
                <w:spacing w:val="-4"/>
                <w:szCs w:val="21"/>
              </w:rPr>
              <w:t xml:space="preserve"> </w:t>
            </w:r>
            <w:r>
              <w:rPr>
                <w:rFonts w:hint="eastAsia" w:ascii="Times New Roman" w:hAnsi="仿宋" w:eastAsia="仿宋_GB2312" w:cs="Times New Roman"/>
                <w:color w:val="000000"/>
                <w:spacing w:val="-4"/>
                <w:szCs w:val="21"/>
              </w:rPr>
              <w:t>冷藏冷冻仓库（万立方米）</w:t>
            </w:r>
          </w:p>
        </w:tc>
        <w:tc>
          <w:tcPr>
            <w:tcW w:w="11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ind w:left="-42" w:leftChars="-20" w:right="-42" w:rightChars="-20"/>
              <w:jc w:val="center"/>
              <w:rPr>
                <w:rFonts w:ascii="Times New Roman" w:hAnsi="Times New Roman" w:eastAsia="仿宋_GB2312" w:cs="黑体"/>
                <w:spacing w:val="-4"/>
                <w:szCs w:val="21"/>
              </w:rPr>
            </w:pPr>
          </w:p>
        </w:tc>
        <w:tc>
          <w:tcPr>
            <w:tcW w:w="312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76" w:lineRule="auto"/>
              <w:ind w:left="-42" w:leftChars="-20" w:right="-42" w:rightChars="-20"/>
              <w:jc w:val="center"/>
              <w:rPr>
                <w:rFonts w:ascii="Times New Roman" w:hAnsi="Times New Roman" w:eastAsia="仿宋_GB2312" w:cs="黑体"/>
                <w:spacing w:val="-4"/>
                <w:szCs w:val="21"/>
              </w:rPr>
            </w:pPr>
            <w:r>
              <w:rPr>
                <w:rFonts w:hint="eastAsia" w:ascii="Times New Roman" w:hAnsi="仿宋" w:eastAsia="仿宋_GB2312" w:cs="Times New Roman"/>
                <w:spacing w:val="-4"/>
                <w:szCs w:val="21"/>
              </w:rPr>
              <w:t>日常在用标准托盘数（片）</w:t>
            </w:r>
          </w:p>
        </w:tc>
        <w:tc>
          <w:tcPr>
            <w:tcW w:w="9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ind w:left="-42" w:leftChars="-20" w:right="-42" w:rightChars="-20"/>
              <w:jc w:val="center"/>
              <w:rPr>
                <w:rFonts w:ascii="Times New Roman" w:hAnsi="Times New Roman" w:eastAsia="仿宋_GB2312" w:cs="黑体"/>
                <w:spacing w:val="-4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34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ind w:left="-42" w:leftChars="-20" w:right="-42" w:rightChars="-20"/>
              <w:jc w:val="center"/>
              <w:rPr>
                <w:rFonts w:ascii="Times New Roman" w:hAnsi="Times New Roman" w:eastAsia="仿宋_GB2312" w:cs="黑体"/>
                <w:spacing w:val="-4"/>
                <w:szCs w:val="21"/>
              </w:rPr>
            </w:pPr>
            <w:r>
              <w:rPr>
                <w:rFonts w:hint="eastAsia" w:ascii="Times New Roman" w:hAnsi="Times New Roman" w:eastAsia="仿宋_GB2312" w:cs="Times New Roman"/>
                <w:spacing w:val="-4"/>
                <w:szCs w:val="21"/>
              </w:rPr>
              <w:t>园区货运卡车停车位（个）</w:t>
            </w:r>
          </w:p>
        </w:tc>
        <w:tc>
          <w:tcPr>
            <w:tcW w:w="11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ind w:left="-42" w:leftChars="-20" w:right="-42" w:rightChars="-20"/>
              <w:jc w:val="center"/>
              <w:rPr>
                <w:rFonts w:ascii="Times New Roman" w:hAnsi="Times New Roman" w:eastAsia="仿宋_GB2312" w:cs="黑体"/>
                <w:spacing w:val="-4"/>
                <w:szCs w:val="21"/>
              </w:rPr>
            </w:pPr>
          </w:p>
        </w:tc>
        <w:tc>
          <w:tcPr>
            <w:tcW w:w="312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ind w:left="-42" w:leftChars="-20" w:right="-42" w:rightChars="-20"/>
              <w:jc w:val="center"/>
              <w:rPr>
                <w:rFonts w:ascii="Times New Roman" w:hAnsi="仿宋" w:eastAsia="仿宋_GB2312" w:cs="黑体"/>
                <w:spacing w:val="-4"/>
                <w:szCs w:val="21"/>
              </w:rPr>
            </w:pPr>
            <w:r>
              <w:rPr>
                <w:rFonts w:hint="eastAsia" w:ascii="Times New Roman" w:hAnsi="仿宋" w:eastAsia="仿宋_GB2312" w:cs="Times New Roman"/>
                <w:spacing w:val="-4"/>
                <w:szCs w:val="21"/>
              </w:rPr>
              <w:t>高峰日进出园区货运卡车数（辆）</w:t>
            </w:r>
          </w:p>
        </w:tc>
        <w:tc>
          <w:tcPr>
            <w:tcW w:w="9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ind w:left="-42" w:leftChars="-20" w:right="-42" w:rightChars="-20"/>
              <w:jc w:val="center"/>
              <w:rPr>
                <w:rFonts w:ascii="Times New Roman" w:hAnsi="Times New Roman" w:eastAsia="仿宋_GB2312" w:cs="黑体"/>
                <w:spacing w:val="-4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4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ind w:left="-42" w:leftChars="-20" w:right="-42" w:rightChars="-20"/>
              <w:jc w:val="center"/>
              <w:rPr>
                <w:rFonts w:ascii="Times New Roman" w:hAnsi="Times New Roman" w:eastAsia="仿宋_GB2312" w:cs="黑体"/>
                <w:spacing w:val="-4"/>
                <w:szCs w:val="21"/>
              </w:rPr>
            </w:pPr>
            <w:r>
              <w:rPr>
                <w:rFonts w:hint="eastAsia" w:ascii="Times New Roman" w:hAnsi="Times New Roman" w:eastAsia="仿宋_GB2312" w:cs="Times New Roman"/>
                <w:spacing w:val="-4"/>
                <w:szCs w:val="21"/>
              </w:rPr>
              <w:t>公路港型物流园区信息部档口（个）</w:t>
            </w:r>
          </w:p>
        </w:tc>
        <w:tc>
          <w:tcPr>
            <w:tcW w:w="11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ind w:left="-42" w:leftChars="-20" w:right="-42" w:rightChars="-20"/>
              <w:jc w:val="left"/>
              <w:rPr>
                <w:rFonts w:ascii="Times New Roman" w:hAnsi="Times New Roman" w:eastAsia="仿宋_GB2312" w:cs="黑体"/>
                <w:spacing w:val="-4"/>
                <w:szCs w:val="21"/>
              </w:rPr>
            </w:pPr>
          </w:p>
        </w:tc>
        <w:tc>
          <w:tcPr>
            <w:tcW w:w="312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ind w:left="-42" w:leftChars="-20" w:right="-42" w:rightChars="-20"/>
              <w:jc w:val="center"/>
              <w:rPr>
                <w:rFonts w:ascii="Times New Roman" w:hAnsi="仿宋" w:eastAsia="仿宋_GB2312" w:cs="黑体"/>
                <w:spacing w:val="-4"/>
                <w:szCs w:val="21"/>
              </w:rPr>
            </w:pPr>
            <w:r>
              <w:rPr>
                <w:rFonts w:hint="eastAsia" w:ascii="Times New Roman" w:hAnsi="仿宋" w:eastAsia="仿宋_GB2312" w:cs="Times New Roman"/>
                <w:spacing w:val="-4"/>
                <w:szCs w:val="21"/>
              </w:rPr>
              <w:t>在用信息部档口（个）</w:t>
            </w:r>
          </w:p>
        </w:tc>
        <w:tc>
          <w:tcPr>
            <w:tcW w:w="9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ind w:left="-42" w:leftChars="-20" w:right="-42" w:rightChars="-20"/>
              <w:jc w:val="center"/>
              <w:rPr>
                <w:rFonts w:ascii="Times New Roman" w:hAnsi="Times New Roman" w:eastAsia="仿宋_GB2312" w:cs="黑体"/>
                <w:spacing w:val="-4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3436" w:type="dxa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-42" w:leftChars="-20" w:right="-42" w:rightChars="-20"/>
              <w:jc w:val="center"/>
              <w:rPr>
                <w:rFonts w:ascii="Times New Roman" w:hAnsi="Times New Roman" w:eastAsia="仿宋_GB2312" w:cs="黑体"/>
                <w:spacing w:val="-4"/>
                <w:szCs w:val="21"/>
              </w:rPr>
            </w:pPr>
            <w:r>
              <w:rPr>
                <w:rFonts w:hint="eastAsia" w:ascii="Times New Roman" w:hAnsi="仿宋" w:eastAsia="仿宋_GB2312" w:cs="Times New Roman"/>
                <w:spacing w:val="-4"/>
                <w:szCs w:val="21"/>
              </w:rPr>
              <w:t>园区内铁路装卸线条数及其</w:t>
            </w:r>
          </w:p>
          <w:p>
            <w:pPr>
              <w:ind w:left="-42" w:leftChars="-20" w:right="-42" w:rightChars="-20"/>
              <w:jc w:val="center"/>
              <w:rPr>
                <w:rFonts w:ascii="Times New Roman" w:hAnsi="Times New Roman" w:eastAsia="仿宋_GB2312" w:cs="黑体"/>
                <w:spacing w:val="-4"/>
                <w:szCs w:val="21"/>
              </w:rPr>
            </w:pPr>
            <w:r>
              <w:rPr>
                <w:rFonts w:hint="eastAsia" w:ascii="Times New Roman" w:hAnsi="仿宋" w:eastAsia="仿宋_GB2312" w:cs="Times New Roman"/>
                <w:spacing w:val="-4"/>
                <w:szCs w:val="21"/>
              </w:rPr>
              <w:t>作业线总长度（米）</w:t>
            </w:r>
          </w:p>
        </w:tc>
        <w:tc>
          <w:tcPr>
            <w:tcW w:w="5284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360" w:lineRule="auto"/>
              <w:ind w:left="-42" w:leftChars="-20" w:right="-42" w:rightChars="-20"/>
              <w:rPr>
                <w:rFonts w:ascii="Times New Roman" w:hAnsi="Times New Roman" w:eastAsia="仿宋_GB2312" w:cs="黑体"/>
                <w:spacing w:val="-4"/>
                <w:szCs w:val="21"/>
                <w:u w:val="single"/>
              </w:rPr>
            </w:pPr>
            <w:r>
              <w:rPr>
                <w:rFonts w:hint="eastAsia" w:ascii="Times New Roman" w:hAnsi="仿宋" w:eastAsia="仿宋_GB2312" w:cs="Times New Roman"/>
                <w:spacing w:val="-4"/>
                <w:szCs w:val="21"/>
              </w:rPr>
              <w:t>装卸线条数：</w:t>
            </w:r>
            <w:r>
              <w:rPr>
                <w:rFonts w:ascii="Times New Roman" w:hAnsi="Times New Roman" w:eastAsia="仿宋_GB2312" w:cs="Times New Roman"/>
                <w:spacing w:val="-4"/>
                <w:szCs w:val="21"/>
                <w:u w:val="single"/>
              </w:rPr>
              <w:t xml:space="preserve">       </w:t>
            </w:r>
            <w:r>
              <w:rPr>
                <w:rFonts w:hint="eastAsia" w:ascii="Times New Roman" w:hAnsi="仿宋" w:eastAsia="仿宋_GB2312" w:cs="Times New Roman"/>
                <w:spacing w:val="-4"/>
                <w:szCs w:val="21"/>
              </w:rPr>
              <w:t>条，</w:t>
            </w:r>
            <w:r>
              <w:rPr>
                <w:rFonts w:hint="eastAsia" w:ascii="Times New Roman" w:hAnsi="Times New Roman" w:eastAsia="仿宋_GB2312" w:cs="Times New Roman"/>
                <w:spacing w:val="-4"/>
                <w:szCs w:val="21"/>
              </w:rPr>
              <w:t>作业线总长度：</w:t>
            </w:r>
            <w:r>
              <w:rPr>
                <w:rFonts w:ascii="Times New Roman" w:hAnsi="Times New Roman" w:eastAsia="仿宋_GB2312" w:cs="Times New Roman"/>
                <w:spacing w:val="-4"/>
                <w:szCs w:val="21"/>
                <w:u w:val="single"/>
              </w:rPr>
              <w:t xml:space="preserve">          </w:t>
            </w:r>
            <w:r>
              <w:rPr>
                <w:rFonts w:hint="eastAsia" w:ascii="Times New Roman" w:hAnsi="仿宋" w:eastAsia="仿宋_GB2312" w:cs="Times New Roman"/>
                <w:spacing w:val="-4"/>
                <w:szCs w:val="21"/>
              </w:rPr>
              <w:t>米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3436" w:type="dxa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ind w:left="-42" w:leftChars="-20" w:right="-42" w:rightChars="-20"/>
              <w:jc w:val="center"/>
              <w:rPr>
                <w:rFonts w:ascii="Times New Roman" w:hAnsi="Times New Roman" w:eastAsia="仿宋_GB2312" w:cs="黑体"/>
                <w:spacing w:val="-4"/>
                <w:szCs w:val="21"/>
              </w:rPr>
            </w:pPr>
            <w:r>
              <w:rPr>
                <w:rFonts w:hint="eastAsia" w:ascii="Times New Roman" w:hAnsi="仿宋" w:eastAsia="仿宋_GB2312" w:cs="Times New Roman"/>
                <w:spacing w:val="-4"/>
                <w:szCs w:val="21"/>
              </w:rPr>
              <w:t>园区内泊位数量及</w:t>
            </w:r>
          </w:p>
          <w:p>
            <w:pPr>
              <w:ind w:left="-42" w:leftChars="-20" w:right="-42" w:rightChars="-20"/>
              <w:jc w:val="center"/>
              <w:rPr>
                <w:rFonts w:ascii="Times New Roman" w:hAnsi="Times New Roman" w:eastAsia="仿宋_GB2312" w:cs="黑体"/>
                <w:spacing w:val="-4"/>
                <w:szCs w:val="21"/>
              </w:rPr>
            </w:pPr>
            <w:r>
              <w:rPr>
                <w:rFonts w:hint="eastAsia" w:ascii="Times New Roman" w:hAnsi="仿宋" w:eastAsia="仿宋_GB2312" w:cs="Times New Roman"/>
                <w:spacing w:val="-4"/>
                <w:szCs w:val="21"/>
              </w:rPr>
              <w:t>总靠泊能力（万吨）</w:t>
            </w:r>
          </w:p>
        </w:tc>
        <w:tc>
          <w:tcPr>
            <w:tcW w:w="5284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ind w:left="-42" w:leftChars="-20" w:right="-42" w:rightChars="-20"/>
              <w:rPr>
                <w:rFonts w:ascii="Times New Roman" w:hAnsi="Times New Roman" w:eastAsia="仿宋_GB2312" w:cs="黑体"/>
                <w:spacing w:val="-4"/>
                <w:szCs w:val="21"/>
              </w:rPr>
            </w:pPr>
            <w:r>
              <w:rPr>
                <w:rFonts w:hint="eastAsia" w:ascii="Times New Roman" w:hAnsi="仿宋" w:eastAsia="仿宋_GB2312" w:cs="Times New Roman"/>
                <w:spacing w:val="-4"/>
                <w:szCs w:val="21"/>
              </w:rPr>
              <w:t>泊位个数：</w:t>
            </w:r>
            <w:r>
              <w:rPr>
                <w:rFonts w:ascii="Times New Roman" w:hAnsi="Times New Roman" w:eastAsia="仿宋_GB2312" w:cs="Times New Roman"/>
                <w:spacing w:val="-4"/>
                <w:szCs w:val="21"/>
                <w:u w:val="single"/>
              </w:rPr>
              <w:t xml:space="preserve">        </w:t>
            </w:r>
            <w:r>
              <w:rPr>
                <w:rFonts w:hint="eastAsia" w:ascii="Times New Roman" w:hAnsi="仿宋" w:eastAsia="仿宋_GB2312" w:cs="Times New Roman"/>
                <w:spacing w:val="-4"/>
                <w:szCs w:val="21"/>
              </w:rPr>
              <w:t>个，总靠泊能力：</w:t>
            </w:r>
            <w:r>
              <w:rPr>
                <w:rFonts w:ascii="Times New Roman" w:hAnsi="Times New Roman" w:eastAsia="仿宋_GB2312" w:cs="Times New Roman"/>
                <w:spacing w:val="-4"/>
                <w:szCs w:val="21"/>
                <w:u w:val="single"/>
              </w:rPr>
              <w:t xml:space="preserve">            </w:t>
            </w:r>
            <w:r>
              <w:rPr>
                <w:rFonts w:hint="eastAsia" w:ascii="Times New Roman" w:hAnsi="仿宋" w:eastAsia="仿宋_GB2312" w:cs="Times New Roman"/>
                <w:spacing w:val="-4"/>
                <w:szCs w:val="21"/>
              </w:rPr>
              <w:t>万吨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8720" w:type="dxa"/>
            <w:gridSpan w:val="6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ind w:left="-42" w:leftChars="-20" w:right="-42" w:rightChars="-20"/>
              <w:jc w:val="left"/>
              <w:rPr>
                <w:rFonts w:ascii="Times New Roman" w:hAnsi="仿宋" w:eastAsia="仿宋_GB2312" w:cs="黑体"/>
                <w:spacing w:val="-4"/>
                <w:szCs w:val="21"/>
              </w:rPr>
            </w:pPr>
            <w:r>
              <w:rPr>
                <w:rFonts w:hint="eastAsia" w:ascii="Times New Roman" w:hAnsi="仿宋" w:eastAsia="仿宋_GB2312" w:cs="Times New Roman"/>
                <w:spacing w:val="-4"/>
                <w:szCs w:val="21"/>
              </w:rPr>
              <w:t>园区流转主要商品类别：（多选</w:t>
            </w:r>
            <w:r>
              <w:rPr>
                <w:rFonts w:hint="eastAsia" w:ascii="Times New Roman" w:hAnsi="Times New Roman" w:eastAsia="仿宋_GB2312" w:cs="Times New Roman"/>
                <w:spacing w:val="-4"/>
                <w:szCs w:val="21"/>
              </w:rPr>
              <w:t>√</w:t>
            </w:r>
            <w:r>
              <w:rPr>
                <w:rFonts w:hint="eastAsia" w:ascii="Times New Roman" w:hAnsi="仿宋" w:eastAsia="仿宋_GB2312" w:cs="Times New Roman"/>
                <w:spacing w:val="-4"/>
                <w:szCs w:val="21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8720" w:type="dxa"/>
            <w:gridSpan w:val="6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spacing w:line="276" w:lineRule="auto"/>
              <w:ind w:left="-42" w:leftChars="-20" w:right="-42" w:rightChars="-20"/>
              <w:rPr>
                <w:rFonts w:ascii="Times New Roman" w:hAnsi="Times New Roman" w:eastAsia="仿宋_GB2312" w:cs="黑体"/>
                <w:spacing w:val="-4"/>
                <w:szCs w:val="21"/>
              </w:rPr>
            </w:pPr>
            <w:r>
              <w:rPr>
                <w:rFonts w:hint="eastAsia" w:ascii="Times New Roman" w:hAnsi="Times New Roman" w:eastAsia="仿宋_GB2312" w:cs="Times New Roman"/>
                <w:spacing w:val="-4"/>
                <w:szCs w:val="21"/>
              </w:rPr>
              <w:t>农副土特产品</w:t>
            </w:r>
            <w:r>
              <w:rPr>
                <w:rFonts w:ascii="Times New Roman" w:hAnsi="Times New Roman" w:eastAsia="仿宋_GB2312" w:cs="Times New Roman"/>
                <w:spacing w:val="-4"/>
                <w:szCs w:val="21"/>
                <w:u w:val="single"/>
              </w:rPr>
              <w:t xml:space="preserve">      </w:t>
            </w:r>
            <w:r>
              <w:rPr>
                <w:rFonts w:hint="eastAsia" w:ascii="Times New Roman" w:hAnsi="Times New Roman" w:eastAsia="仿宋_GB2312" w:cs="Times New Roman"/>
                <w:spacing w:val="-4"/>
                <w:szCs w:val="21"/>
              </w:rPr>
              <w:t>食</w:t>
            </w:r>
            <w:r>
              <w:rPr>
                <w:rFonts w:ascii="Times New Roman" w:hAnsi="Times New Roman" w:eastAsia="仿宋_GB2312" w:cs="Times New Roman"/>
                <w:spacing w:val="-4"/>
                <w:szCs w:val="21"/>
              </w:rPr>
              <w:t xml:space="preserve"> </w:t>
            </w:r>
            <w:r>
              <w:rPr>
                <w:rFonts w:hint="eastAsia" w:ascii="Times New Roman" w:hAnsi="Times New Roman" w:eastAsia="仿宋_GB2312" w:cs="Times New Roman"/>
                <w:spacing w:val="-4"/>
                <w:szCs w:val="21"/>
              </w:rPr>
              <w:t>品</w:t>
            </w:r>
            <w:r>
              <w:rPr>
                <w:rFonts w:ascii="Times New Roman" w:hAnsi="Times New Roman" w:eastAsia="仿宋_GB2312" w:cs="Times New Roman"/>
                <w:spacing w:val="-4"/>
                <w:szCs w:val="21"/>
                <w:u w:val="single"/>
              </w:rPr>
              <w:t xml:space="preserve">   </w:t>
            </w:r>
            <w:r>
              <w:rPr>
                <w:rFonts w:hint="eastAsia" w:ascii="Times New Roman" w:hAnsi="Times New Roman" w:eastAsia="仿宋_GB2312" w:cs="Times New Roman"/>
                <w:spacing w:val="-4"/>
                <w:szCs w:val="21"/>
                <w:u w:val="single"/>
              </w:rPr>
              <w:t xml:space="preserve"> </w:t>
            </w:r>
            <w:r>
              <w:rPr>
                <w:rFonts w:ascii="Times New Roman" w:hAnsi="Times New Roman" w:eastAsia="仿宋_GB2312" w:cs="Times New Roman"/>
                <w:spacing w:val="-4"/>
                <w:szCs w:val="21"/>
                <w:u w:val="single"/>
              </w:rPr>
              <w:t xml:space="preserve">   </w:t>
            </w:r>
            <w:r>
              <w:rPr>
                <w:rFonts w:hint="eastAsia" w:ascii="Times New Roman" w:hAnsi="Times New Roman" w:eastAsia="仿宋_GB2312" w:cs="Times New Roman"/>
                <w:spacing w:val="-4"/>
                <w:szCs w:val="21"/>
              </w:rPr>
              <w:t>药品</w:t>
            </w:r>
            <w:r>
              <w:rPr>
                <w:rFonts w:ascii="Times New Roman" w:hAnsi="Times New Roman" w:eastAsia="仿宋_GB2312" w:cs="Times New Roman"/>
                <w:spacing w:val="-4"/>
                <w:szCs w:val="21"/>
                <w:u w:val="single"/>
              </w:rPr>
              <w:t xml:space="preserve">     </w:t>
            </w:r>
            <w:r>
              <w:rPr>
                <w:rFonts w:hint="eastAsia" w:ascii="Times New Roman" w:hAnsi="Times New Roman" w:eastAsia="仿宋_GB2312" w:cs="Times New Roman"/>
                <w:spacing w:val="-4"/>
                <w:szCs w:val="21"/>
                <w:u w:val="single"/>
              </w:rPr>
              <w:t xml:space="preserve"> </w:t>
            </w:r>
            <w:r>
              <w:rPr>
                <w:rFonts w:ascii="Times New Roman" w:hAnsi="Times New Roman" w:eastAsia="仿宋_GB2312" w:cs="Times New Roman"/>
                <w:spacing w:val="-4"/>
                <w:szCs w:val="21"/>
                <w:u w:val="single"/>
              </w:rPr>
              <w:t xml:space="preserve"> </w:t>
            </w:r>
            <w:r>
              <w:rPr>
                <w:rFonts w:hint="eastAsia" w:ascii="Times New Roman" w:hAnsi="Times New Roman" w:eastAsia="仿宋_GB2312" w:cs="Times New Roman"/>
                <w:spacing w:val="-4"/>
                <w:szCs w:val="21"/>
                <w:u w:val="single"/>
              </w:rPr>
              <w:t xml:space="preserve">  </w:t>
            </w:r>
            <w:r>
              <w:rPr>
                <w:rFonts w:hint="eastAsia" w:ascii="Times New Roman" w:hAnsi="Times New Roman" w:eastAsia="仿宋_GB2312" w:cs="Times New Roman"/>
                <w:spacing w:val="-4"/>
                <w:szCs w:val="21"/>
              </w:rPr>
              <w:t>水产品</w:t>
            </w:r>
            <w:r>
              <w:rPr>
                <w:rFonts w:ascii="Times New Roman" w:hAnsi="Times New Roman" w:eastAsia="仿宋_GB2312" w:cs="Times New Roman"/>
                <w:spacing w:val="-4"/>
                <w:szCs w:val="21"/>
                <w:u w:val="single"/>
              </w:rPr>
              <w:t xml:space="preserve"> </w:t>
            </w:r>
            <w:r>
              <w:rPr>
                <w:rFonts w:hint="eastAsia" w:ascii="Times New Roman" w:hAnsi="Times New Roman" w:eastAsia="仿宋_GB2312" w:cs="Times New Roman"/>
                <w:spacing w:val="-4"/>
                <w:szCs w:val="21"/>
                <w:u w:val="single"/>
              </w:rPr>
              <w:t xml:space="preserve"> </w:t>
            </w:r>
            <w:r>
              <w:rPr>
                <w:rFonts w:ascii="Times New Roman" w:hAnsi="Times New Roman" w:eastAsia="仿宋_GB2312" w:cs="Times New Roman"/>
                <w:spacing w:val="-4"/>
                <w:szCs w:val="21"/>
                <w:u w:val="single"/>
              </w:rPr>
              <w:t xml:space="preserve">      </w:t>
            </w:r>
            <w:r>
              <w:rPr>
                <w:rFonts w:hint="eastAsia" w:ascii="Times New Roman" w:hAnsi="Times New Roman" w:eastAsia="仿宋_GB2312" w:cs="Times New Roman"/>
                <w:spacing w:val="-4"/>
                <w:szCs w:val="21"/>
                <w:u w:val="single"/>
              </w:rPr>
              <w:t xml:space="preserve"> </w:t>
            </w:r>
            <w:r>
              <w:rPr>
                <w:rFonts w:hint="eastAsia" w:ascii="Times New Roman" w:hAnsi="Times New Roman" w:eastAsia="仿宋_GB2312" w:cs="Times New Roman"/>
                <w:spacing w:val="-4"/>
                <w:szCs w:val="21"/>
              </w:rPr>
              <w:t>日用品</w:t>
            </w:r>
            <w:r>
              <w:rPr>
                <w:rFonts w:ascii="Times New Roman" w:hAnsi="Times New Roman" w:eastAsia="仿宋_GB2312" w:cs="Times New Roman"/>
                <w:spacing w:val="-4"/>
                <w:szCs w:val="21"/>
                <w:u w:val="single"/>
              </w:rPr>
              <w:t xml:space="preserve">      </w:t>
            </w:r>
            <w:r>
              <w:rPr>
                <w:rFonts w:hint="eastAsia" w:ascii="Times New Roman" w:hAnsi="Times New Roman" w:eastAsia="仿宋_GB2312" w:cs="Times New Roman"/>
                <w:spacing w:val="-4"/>
                <w:szCs w:val="21"/>
                <w:u w:val="single"/>
              </w:rPr>
              <w:t xml:space="preserve"> </w:t>
            </w:r>
            <w:r>
              <w:rPr>
                <w:rFonts w:hint="eastAsia" w:ascii="Times New Roman" w:hAnsi="Times New Roman" w:eastAsia="仿宋_GB2312" w:cs="Times New Roman"/>
                <w:spacing w:val="-4"/>
                <w:szCs w:val="21"/>
              </w:rPr>
              <w:t>纺织品</w:t>
            </w:r>
            <w:r>
              <w:rPr>
                <w:rFonts w:ascii="Times New Roman" w:hAnsi="Times New Roman" w:eastAsia="仿宋_GB2312" w:cs="Times New Roman"/>
                <w:spacing w:val="-4"/>
                <w:szCs w:val="21"/>
                <w:u w:val="single"/>
              </w:rPr>
              <w:t xml:space="preserve">   </w:t>
            </w:r>
            <w:r>
              <w:rPr>
                <w:rFonts w:hint="eastAsia" w:ascii="Times New Roman" w:hAnsi="Times New Roman" w:eastAsia="仿宋_GB2312" w:cs="Times New Roman"/>
                <w:spacing w:val="-4"/>
                <w:szCs w:val="21"/>
                <w:u w:val="single"/>
              </w:rPr>
              <w:t xml:space="preserve"> </w:t>
            </w:r>
            <w:r>
              <w:rPr>
                <w:rFonts w:ascii="Times New Roman" w:hAnsi="Times New Roman" w:eastAsia="仿宋_GB2312" w:cs="Times New Roman"/>
                <w:spacing w:val="-4"/>
                <w:szCs w:val="21"/>
                <w:u w:val="single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8720" w:type="dxa"/>
            <w:gridSpan w:val="6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spacing w:line="276" w:lineRule="auto"/>
              <w:ind w:left="-42" w:leftChars="-20" w:right="-42" w:rightChars="-20"/>
              <w:rPr>
                <w:rFonts w:ascii="Times New Roman" w:hAnsi="Times New Roman" w:eastAsia="仿宋_GB2312" w:cs="黑体"/>
                <w:spacing w:val="-4"/>
                <w:szCs w:val="21"/>
              </w:rPr>
            </w:pPr>
            <w:r>
              <w:rPr>
                <w:rFonts w:hint="eastAsia" w:ascii="Times New Roman" w:hAnsi="Times New Roman" w:eastAsia="仿宋_GB2312" w:cs="Times New Roman"/>
                <w:spacing w:val="-4"/>
                <w:szCs w:val="21"/>
              </w:rPr>
              <w:t>家居建材</w:t>
            </w:r>
            <w:r>
              <w:rPr>
                <w:rFonts w:ascii="Times New Roman" w:hAnsi="Times New Roman" w:eastAsia="仿宋_GB2312" w:cs="Times New Roman"/>
                <w:spacing w:val="-4"/>
                <w:szCs w:val="21"/>
                <w:u w:val="single"/>
              </w:rPr>
              <w:t xml:space="preserve">     </w:t>
            </w:r>
            <w:r>
              <w:rPr>
                <w:rFonts w:hint="eastAsia" w:ascii="Times New Roman" w:hAnsi="Times New Roman" w:eastAsia="仿宋_GB2312" w:cs="Times New Roman"/>
                <w:spacing w:val="-4"/>
                <w:szCs w:val="21"/>
              </w:rPr>
              <w:t>电子电器</w:t>
            </w:r>
            <w:r>
              <w:rPr>
                <w:rFonts w:ascii="Times New Roman" w:hAnsi="Times New Roman" w:eastAsia="仿宋_GB2312" w:cs="Times New Roman"/>
                <w:spacing w:val="-4"/>
                <w:szCs w:val="21"/>
                <w:u w:val="single"/>
              </w:rPr>
              <w:t xml:space="preserve">      </w:t>
            </w:r>
            <w:r>
              <w:rPr>
                <w:rFonts w:hint="eastAsia" w:ascii="Times New Roman" w:hAnsi="Times New Roman" w:eastAsia="仿宋_GB2312" w:cs="Times New Roman"/>
                <w:spacing w:val="-4"/>
                <w:szCs w:val="21"/>
              </w:rPr>
              <w:t>农业生产资料</w:t>
            </w:r>
            <w:r>
              <w:rPr>
                <w:rFonts w:ascii="Times New Roman" w:hAnsi="Times New Roman" w:eastAsia="仿宋_GB2312" w:cs="Times New Roman"/>
                <w:spacing w:val="-4"/>
                <w:szCs w:val="21"/>
                <w:u w:val="single"/>
              </w:rPr>
              <w:t xml:space="preserve">     </w:t>
            </w:r>
            <w:r>
              <w:rPr>
                <w:rFonts w:hint="eastAsia" w:ascii="Times New Roman" w:hAnsi="Times New Roman" w:eastAsia="仿宋_GB2312" w:cs="Times New Roman"/>
                <w:spacing w:val="-4"/>
                <w:szCs w:val="21"/>
                <w:u w:val="single"/>
              </w:rPr>
              <w:t xml:space="preserve"> </w:t>
            </w:r>
            <w:r>
              <w:rPr>
                <w:rFonts w:hint="eastAsia" w:ascii="Times New Roman" w:hAnsi="Times New Roman" w:eastAsia="仿宋_GB2312" w:cs="Times New Roman"/>
                <w:spacing w:val="-4"/>
                <w:szCs w:val="21"/>
              </w:rPr>
              <w:t>钢材</w:t>
            </w:r>
            <w:r>
              <w:rPr>
                <w:rFonts w:ascii="Times New Roman" w:hAnsi="Times New Roman" w:eastAsia="仿宋_GB2312" w:cs="Times New Roman"/>
                <w:spacing w:val="-4"/>
                <w:szCs w:val="21"/>
                <w:u w:val="single"/>
              </w:rPr>
              <w:t xml:space="preserve">      </w:t>
            </w:r>
            <w:r>
              <w:rPr>
                <w:rFonts w:hint="eastAsia" w:ascii="Times New Roman" w:hAnsi="Times New Roman" w:eastAsia="仿宋_GB2312" w:cs="Times New Roman"/>
                <w:spacing w:val="-4"/>
                <w:szCs w:val="21"/>
                <w:u w:val="single"/>
              </w:rPr>
              <w:t xml:space="preserve"> </w:t>
            </w:r>
            <w:r>
              <w:rPr>
                <w:rFonts w:hint="eastAsia" w:ascii="Times New Roman" w:hAnsi="Times New Roman" w:eastAsia="仿宋_GB2312" w:cs="Times New Roman"/>
                <w:spacing w:val="-4"/>
                <w:szCs w:val="21"/>
              </w:rPr>
              <w:t>有色金属</w:t>
            </w:r>
            <w:r>
              <w:rPr>
                <w:rFonts w:ascii="Times New Roman" w:hAnsi="Times New Roman" w:eastAsia="仿宋_GB2312" w:cs="Times New Roman"/>
                <w:spacing w:val="-4"/>
                <w:szCs w:val="21"/>
                <w:u w:val="single"/>
              </w:rPr>
              <w:t xml:space="preserve"> </w:t>
            </w:r>
            <w:r>
              <w:rPr>
                <w:rFonts w:hint="eastAsia" w:ascii="Times New Roman" w:hAnsi="Times New Roman" w:eastAsia="仿宋_GB2312" w:cs="Times New Roman"/>
                <w:spacing w:val="-4"/>
                <w:szCs w:val="21"/>
                <w:u w:val="single"/>
              </w:rPr>
              <w:t xml:space="preserve">  </w:t>
            </w:r>
            <w:r>
              <w:rPr>
                <w:rFonts w:ascii="Times New Roman" w:hAnsi="Times New Roman" w:eastAsia="仿宋_GB2312" w:cs="Times New Roman"/>
                <w:spacing w:val="-4"/>
                <w:szCs w:val="21"/>
                <w:u w:val="single"/>
              </w:rPr>
              <w:t xml:space="preserve">   </w:t>
            </w:r>
            <w:r>
              <w:rPr>
                <w:rFonts w:hint="eastAsia" w:ascii="Times New Roman" w:hAnsi="Times New Roman" w:eastAsia="仿宋_GB2312" w:cs="黑体"/>
                <w:spacing w:val="-4"/>
                <w:szCs w:val="21"/>
              </w:rPr>
              <w:t xml:space="preserve"> </w:t>
            </w:r>
            <w:r>
              <w:rPr>
                <w:rFonts w:hint="eastAsia" w:ascii="Times New Roman" w:hAnsi="Times New Roman" w:eastAsia="仿宋_GB2312" w:cs="Times New Roman"/>
                <w:spacing w:val="-4"/>
                <w:szCs w:val="21"/>
              </w:rPr>
              <w:t>煤炭</w:t>
            </w:r>
            <w:r>
              <w:rPr>
                <w:rFonts w:ascii="Times New Roman" w:hAnsi="Times New Roman" w:eastAsia="仿宋_GB2312" w:cs="Times New Roman"/>
                <w:spacing w:val="-4"/>
                <w:szCs w:val="21"/>
                <w:u w:val="single"/>
              </w:rPr>
              <w:t xml:space="preserve">   </w:t>
            </w:r>
            <w:r>
              <w:rPr>
                <w:rFonts w:hint="eastAsia" w:ascii="Times New Roman" w:hAnsi="Times New Roman" w:eastAsia="仿宋_GB2312" w:cs="Times New Roman"/>
                <w:spacing w:val="-4"/>
                <w:szCs w:val="21"/>
                <w:u w:val="single"/>
              </w:rPr>
              <w:t xml:space="preserve">  </w:t>
            </w:r>
          </w:p>
        </w:tc>
      </w:tr>
    </w:tbl>
    <w:p>
      <w:pPr>
        <w:widowControl/>
        <w:ind w:left="-42" w:leftChars="-20" w:right="-42" w:rightChars="-20"/>
        <w:jc w:val="center"/>
        <w:rPr>
          <w:rFonts w:ascii="宋体" w:hAnsi="宋体" w:eastAsia="宋体" w:cs="宋体"/>
          <w:vanish/>
          <w:spacing w:val="-4"/>
          <w:kern w:val="0"/>
          <w:szCs w:val="21"/>
        </w:rPr>
      </w:pPr>
    </w:p>
    <w:tbl>
      <w:tblPr>
        <w:tblStyle w:val="2"/>
        <w:tblW w:w="8723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99"/>
        <w:gridCol w:w="286"/>
        <w:gridCol w:w="975"/>
        <w:gridCol w:w="677"/>
        <w:gridCol w:w="1804"/>
        <w:gridCol w:w="588"/>
        <w:gridCol w:w="99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8723" w:type="dxa"/>
            <w:gridSpan w:val="7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spacing w:line="276" w:lineRule="auto"/>
              <w:ind w:left="-42" w:leftChars="-20" w:right="-42" w:rightChars="-20"/>
              <w:rPr>
                <w:rFonts w:ascii="Times New Roman" w:hAnsi="Times New Roman" w:eastAsia="仿宋_GB2312" w:cs="黑体"/>
                <w:spacing w:val="-4"/>
                <w:szCs w:val="21"/>
              </w:rPr>
            </w:pPr>
            <w:r>
              <w:rPr>
                <w:rFonts w:hint="eastAsia" w:ascii="Times New Roman" w:hAnsi="Times New Roman" w:eastAsia="仿宋_GB2312" w:cs="Times New Roman"/>
                <w:spacing w:val="-4"/>
                <w:szCs w:val="21"/>
              </w:rPr>
              <w:t>机 械</w:t>
            </w:r>
            <w:r>
              <w:rPr>
                <w:rFonts w:ascii="Times New Roman" w:hAnsi="Times New Roman" w:eastAsia="仿宋_GB2312" w:cs="Times New Roman"/>
                <w:spacing w:val="-4"/>
                <w:szCs w:val="21"/>
                <w:u w:val="single"/>
              </w:rPr>
              <w:t xml:space="preserve">     </w:t>
            </w:r>
            <w:r>
              <w:rPr>
                <w:rFonts w:hint="eastAsia" w:ascii="Times New Roman" w:hAnsi="Times New Roman" w:eastAsia="仿宋_GB2312" w:cs="Times New Roman"/>
                <w:spacing w:val="-4"/>
                <w:szCs w:val="21"/>
                <w:u w:val="single"/>
              </w:rPr>
              <w:t xml:space="preserve">     </w:t>
            </w:r>
            <w:r>
              <w:rPr>
                <w:rFonts w:hint="eastAsia" w:ascii="Times New Roman" w:hAnsi="Times New Roman" w:eastAsia="仿宋_GB2312" w:cs="Times New Roman"/>
                <w:spacing w:val="-4"/>
                <w:szCs w:val="21"/>
              </w:rPr>
              <w:t>车辆</w:t>
            </w:r>
            <w:r>
              <w:rPr>
                <w:rFonts w:ascii="Times New Roman" w:hAnsi="Times New Roman" w:eastAsia="仿宋_GB2312" w:cs="Times New Roman"/>
                <w:spacing w:val="-4"/>
                <w:szCs w:val="21"/>
                <w:u w:val="single"/>
              </w:rPr>
              <w:t xml:space="preserve">     </w:t>
            </w:r>
            <w:r>
              <w:rPr>
                <w:rFonts w:hint="eastAsia" w:ascii="Times New Roman" w:hAnsi="Times New Roman" w:eastAsia="仿宋_GB2312" w:cs="Times New Roman"/>
                <w:spacing w:val="-4"/>
                <w:szCs w:val="21"/>
                <w:u w:val="single"/>
              </w:rPr>
              <w:t xml:space="preserve">  </w:t>
            </w:r>
            <w:r>
              <w:rPr>
                <w:rFonts w:hint="eastAsia" w:ascii="Times New Roman" w:hAnsi="Times New Roman" w:eastAsia="仿宋_GB2312" w:cs="Times New Roman"/>
                <w:spacing w:val="-4"/>
                <w:szCs w:val="21"/>
              </w:rPr>
              <w:t>工业零部件</w:t>
            </w:r>
            <w:r>
              <w:rPr>
                <w:rFonts w:ascii="Times New Roman" w:hAnsi="Times New Roman" w:eastAsia="仿宋_GB2312" w:cs="Times New Roman"/>
                <w:spacing w:val="-4"/>
                <w:szCs w:val="21"/>
                <w:u w:val="single"/>
              </w:rPr>
              <w:t xml:space="preserve">     </w:t>
            </w:r>
            <w:r>
              <w:rPr>
                <w:rFonts w:hint="eastAsia" w:ascii="Times New Roman" w:hAnsi="Times New Roman" w:eastAsia="仿宋_GB2312" w:cs="Times New Roman"/>
                <w:spacing w:val="-4"/>
                <w:szCs w:val="21"/>
                <w:u w:val="single"/>
              </w:rPr>
              <w:t xml:space="preserve">   </w:t>
            </w:r>
            <w:r>
              <w:rPr>
                <w:rFonts w:hint="eastAsia" w:ascii="Times New Roman" w:hAnsi="Times New Roman" w:eastAsia="仿宋_GB2312" w:cs="Times New Roman"/>
                <w:spacing w:val="-4"/>
                <w:szCs w:val="21"/>
              </w:rPr>
              <w:t>化工品</w:t>
            </w:r>
            <w:r>
              <w:rPr>
                <w:rFonts w:ascii="Times New Roman" w:hAnsi="Times New Roman" w:eastAsia="仿宋_GB2312" w:cs="Times New Roman"/>
                <w:spacing w:val="-4"/>
                <w:szCs w:val="21"/>
                <w:u w:val="single"/>
              </w:rPr>
              <w:t xml:space="preserve">      </w:t>
            </w:r>
            <w:r>
              <w:rPr>
                <w:rFonts w:hint="eastAsia" w:ascii="Times New Roman" w:hAnsi="Times New Roman" w:eastAsia="仿宋_GB2312" w:cs="Times New Roman"/>
                <w:spacing w:val="-4"/>
                <w:szCs w:val="21"/>
                <w:u w:val="single"/>
              </w:rPr>
              <w:t xml:space="preserve">   </w:t>
            </w:r>
            <w:r>
              <w:rPr>
                <w:rFonts w:hint="eastAsia" w:ascii="Times New Roman" w:hAnsi="Times New Roman" w:eastAsia="仿宋_GB2312" w:cs="Times New Roman"/>
                <w:spacing w:val="-4"/>
                <w:szCs w:val="21"/>
              </w:rPr>
              <w:t>危化品</w:t>
            </w:r>
            <w:r>
              <w:rPr>
                <w:rFonts w:ascii="Times New Roman" w:hAnsi="Times New Roman" w:eastAsia="仿宋_GB2312" w:cs="Times New Roman"/>
                <w:spacing w:val="-4"/>
                <w:szCs w:val="21"/>
                <w:u w:val="single"/>
              </w:rPr>
              <w:t xml:space="preserve">      </w:t>
            </w:r>
            <w:r>
              <w:rPr>
                <w:rFonts w:hint="eastAsia" w:ascii="Times New Roman" w:hAnsi="Times New Roman" w:eastAsia="仿宋_GB2312" w:cs="Times New Roman"/>
                <w:spacing w:val="-4"/>
                <w:szCs w:val="21"/>
                <w:u w:val="single"/>
              </w:rPr>
              <w:t xml:space="preserve"> </w:t>
            </w:r>
            <w:r>
              <w:rPr>
                <w:rFonts w:hint="eastAsia" w:ascii="Times New Roman" w:hAnsi="Times New Roman" w:eastAsia="仿宋_GB2312" w:cs="Times New Roman"/>
                <w:spacing w:val="-4"/>
                <w:szCs w:val="21"/>
              </w:rPr>
              <w:t>邮件快递件</w:t>
            </w:r>
            <w:r>
              <w:rPr>
                <w:rFonts w:ascii="Times New Roman" w:hAnsi="Times New Roman" w:eastAsia="仿宋_GB2312" w:cs="Times New Roman"/>
                <w:spacing w:val="-4"/>
                <w:szCs w:val="21"/>
                <w:u w:val="single"/>
              </w:rPr>
              <w:t xml:space="preserve">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8723" w:type="dxa"/>
            <w:gridSpan w:val="7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spacing w:line="276" w:lineRule="auto"/>
              <w:ind w:left="-42" w:leftChars="-20" w:right="-42" w:rightChars="-20"/>
              <w:rPr>
                <w:rFonts w:ascii="Times New Roman" w:hAnsi="Times New Roman" w:eastAsia="仿宋_GB2312" w:cs="黑体"/>
                <w:spacing w:val="-4"/>
                <w:szCs w:val="21"/>
                <w:u w:val="single"/>
              </w:rPr>
            </w:pPr>
            <w:r>
              <w:rPr>
                <w:rFonts w:hint="eastAsia" w:ascii="Times New Roman" w:hAnsi="仿宋" w:eastAsia="仿宋_GB2312" w:cs="Times New Roman"/>
                <w:spacing w:val="-4"/>
                <w:szCs w:val="21"/>
              </w:rPr>
              <w:t>其他（请说明）</w:t>
            </w:r>
            <w:r>
              <w:rPr>
                <w:rFonts w:ascii="Times New Roman" w:hAnsi="Times New Roman" w:eastAsia="仿宋_GB2312" w:cs="Times New Roman"/>
                <w:spacing w:val="-4"/>
                <w:szCs w:val="21"/>
                <w:u w:val="single"/>
              </w:rPr>
              <w:t xml:space="preserve">                                                               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8723" w:type="dxa"/>
            <w:gridSpan w:val="7"/>
            <w:tcBorders>
              <w:top w:val="single" w:color="auto" w:sz="4" w:space="0"/>
              <w:left w:val="single" w:color="auto" w:sz="4" w:space="0"/>
              <w:bottom w:val="nil"/>
              <w:right w:val="single" w:color="000000" w:sz="4" w:space="0"/>
            </w:tcBorders>
            <w:vAlign w:val="center"/>
          </w:tcPr>
          <w:p>
            <w:pPr>
              <w:spacing w:line="276" w:lineRule="auto"/>
              <w:ind w:left="-42" w:leftChars="-20" w:right="-42" w:rightChars="-20"/>
              <w:jc w:val="left"/>
              <w:rPr>
                <w:rFonts w:ascii="Times New Roman" w:hAnsi="Times New Roman" w:eastAsia="仿宋_GB2312" w:cs="黑体"/>
                <w:spacing w:val="-4"/>
                <w:szCs w:val="21"/>
              </w:rPr>
            </w:pPr>
            <w:r>
              <w:rPr>
                <w:rFonts w:hint="eastAsia" w:ascii="Times New Roman" w:hAnsi="Times New Roman" w:eastAsia="仿宋_GB2312" w:cs="Times New Roman"/>
                <w:spacing w:val="-4"/>
                <w:szCs w:val="21"/>
              </w:rPr>
              <w:t>园区主要服务功能：</w:t>
            </w:r>
            <w:r>
              <w:rPr>
                <w:rFonts w:hint="eastAsia" w:ascii="Times New Roman" w:hAnsi="仿宋" w:eastAsia="仿宋_GB2312" w:cs="Times New Roman"/>
                <w:spacing w:val="-4"/>
                <w:szCs w:val="21"/>
              </w:rPr>
              <w:t>（多选</w:t>
            </w:r>
            <w:r>
              <w:rPr>
                <w:rFonts w:hint="eastAsia" w:ascii="Times New Roman" w:hAnsi="Times New Roman" w:eastAsia="仿宋_GB2312" w:cs="Times New Roman"/>
                <w:spacing w:val="-4"/>
                <w:szCs w:val="21"/>
              </w:rPr>
              <w:t>√</w:t>
            </w:r>
            <w:r>
              <w:rPr>
                <w:rFonts w:hint="eastAsia" w:ascii="Times New Roman" w:hAnsi="仿宋" w:eastAsia="仿宋_GB2312" w:cs="Times New Roman"/>
                <w:spacing w:val="-4"/>
                <w:szCs w:val="21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8723" w:type="dxa"/>
            <w:gridSpan w:val="7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spacing w:line="276" w:lineRule="auto"/>
              <w:ind w:left="-42" w:leftChars="-20" w:right="-42" w:rightChars="-20"/>
              <w:rPr>
                <w:rFonts w:ascii="Times New Roman" w:hAnsi="Times New Roman" w:eastAsia="仿宋_GB2312" w:cs="黑体"/>
                <w:spacing w:val="-4"/>
                <w:szCs w:val="21"/>
              </w:rPr>
            </w:pPr>
            <w:r>
              <w:rPr>
                <w:rFonts w:hint="eastAsia" w:ascii="Times New Roman" w:hAnsi="仿宋" w:eastAsia="仿宋_GB2312" w:cs="Times New Roman"/>
                <w:spacing w:val="-4"/>
                <w:szCs w:val="21"/>
              </w:rPr>
              <w:t>仓储</w:t>
            </w:r>
            <w:r>
              <w:rPr>
                <w:rFonts w:ascii="Times New Roman" w:hAnsi="Times New Roman" w:eastAsia="仿宋_GB2312" w:cs="Times New Roman"/>
                <w:spacing w:val="-4"/>
                <w:szCs w:val="21"/>
                <w:u w:val="single"/>
              </w:rPr>
              <w:t xml:space="preserve">      </w:t>
            </w:r>
            <w:r>
              <w:rPr>
                <w:rFonts w:hint="eastAsia" w:ascii="Times New Roman" w:hAnsi="Times New Roman" w:eastAsia="仿宋_GB2312" w:cs="Times New Roman"/>
                <w:spacing w:val="-4"/>
                <w:szCs w:val="21"/>
                <w:u w:val="single"/>
              </w:rPr>
              <w:t xml:space="preserve">   </w:t>
            </w:r>
            <w:r>
              <w:rPr>
                <w:rFonts w:hint="eastAsia" w:ascii="Times New Roman" w:hAnsi="仿宋" w:eastAsia="仿宋_GB2312" w:cs="Times New Roman"/>
                <w:spacing w:val="-4"/>
                <w:szCs w:val="21"/>
              </w:rPr>
              <w:t>运输</w:t>
            </w:r>
            <w:r>
              <w:rPr>
                <w:rFonts w:ascii="Times New Roman" w:hAnsi="Times New Roman" w:eastAsia="仿宋_GB2312" w:cs="Times New Roman"/>
                <w:spacing w:val="-4"/>
                <w:szCs w:val="21"/>
                <w:u w:val="single"/>
              </w:rPr>
              <w:t xml:space="preserve">      </w:t>
            </w:r>
            <w:r>
              <w:rPr>
                <w:rFonts w:hint="eastAsia" w:ascii="Times New Roman" w:hAnsi="Times New Roman" w:eastAsia="仿宋_GB2312" w:cs="Times New Roman"/>
                <w:spacing w:val="-4"/>
                <w:szCs w:val="21"/>
                <w:u w:val="single"/>
              </w:rPr>
              <w:t xml:space="preserve">  </w:t>
            </w:r>
            <w:r>
              <w:rPr>
                <w:rFonts w:hint="eastAsia" w:ascii="Times New Roman" w:hAnsi="仿宋" w:eastAsia="仿宋_GB2312" w:cs="Times New Roman"/>
                <w:spacing w:val="-4"/>
                <w:szCs w:val="21"/>
              </w:rPr>
              <w:t>配送</w:t>
            </w:r>
            <w:r>
              <w:rPr>
                <w:rFonts w:ascii="Times New Roman" w:hAnsi="Times New Roman" w:eastAsia="仿宋_GB2312" w:cs="Times New Roman"/>
                <w:spacing w:val="-4"/>
                <w:szCs w:val="21"/>
                <w:u w:val="single"/>
              </w:rPr>
              <w:t xml:space="preserve">    </w:t>
            </w:r>
            <w:r>
              <w:rPr>
                <w:rFonts w:hint="eastAsia" w:ascii="Times New Roman" w:hAnsi="Times New Roman" w:eastAsia="仿宋_GB2312" w:cs="Times New Roman"/>
                <w:spacing w:val="-4"/>
                <w:szCs w:val="21"/>
                <w:u w:val="single"/>
              </w:rPr>
              <w:t xml:space="preserve"> </w:t>
            </w:r>
            <w:r>
              <w:rPr>
                <w:rFonts w:ascii="Times New Roman" w:hAnsi="Times New Roman" w:eastAsia="仿宋_GB2312" w:cs="Times New Roman"/>
                <w:spacing w:val="-4"/>
                <w:szCs w:val="21"/>
                <w:u w:val="single"/>
              </w:rPr>
              <w:t xml:space="preserve"> </w:t>
            </w:r>
            <w:r>
              <w:rPr>
                <w:rFonts w:hint="eastAsia" w:ascii="Times New Roman" w:hAnsi="Times New Roman" w:eastAsia="仿宋_GB2312" w:cs="Times New Roman"/>
                <w:spacing w:val="-4"/>
                <w:szCs w:val="21"/>
                <w:u w:val="single"/>
              </w:rPr>
              <w:t xml:space="preserve">  </w:t>
            </w:r>
            <w:r>
              <w:rPr>
                <w:rFonts w:hint="eastAsia" w:ascii="Times New Roman" w:hAnsi="仿宋" w:eastAsia="仿宋_GB2312" w:cs="Times New Roman"/>
                <w:spacing w:val="-4"/>
                <w:szCs w:val="21"/>
              </w:rPr>
              <w:t>转运</w:t>
            </w:r>
            <w:r>
              <w:rPr>
                <w:rFonts w:ascii="Times New Roman" w:hAnsi="Times New Roman" w:eastAsia="仿宋_GB2312" w:cs="Times New Roman"/>
                <w:spacing w:val="-4"/>
                <w:szCs w:val="21"/>
                <w:u w:val="single"/>
              </w:rPr>
              <w:t xml:space="preserve">      </w:t>
            </w:r>
            <w:r>
              <w:rPr>
                <w:rFonts w:hint="eastAsia" w:ascii="Times New Roman" w:hAnsi="Times New Roman" w:eastAsia="仿宋_GB2312" w:cs="Times New Roman"/>
                <w:spacing w:val="-4"/>
                <w:szCs w:val="21"/>
                <w:u w:val="single"/>
              </w:rPr>
              <w:t xml:space="preserve">  </w:t>
            </w:r>
            <w:r>
              <w:rPr>
                <w:rFonts w:hint="eastAsia" w:ascii="Times New Roman" w:hAnsi="仿宋" w:eastAsia="仿宋_GB2312" w:cs="Times New Roman"/>
                <w:spacing w:val="-4"/>
                <w:szCs w:val="21"/>
              </w:rPr>
              <w:t>货代</w:t>
            </w:r>
            <w:r>
              <w:rPr>
                <w:rFonts w:ascii="Times New Roman" w:hAnsi="Times New Roman" w:eastAsia="仿宋_GB2312" w:cs="Times New Roman"/>
                <w:spacing w:val="-4"/>
                <w:szCs w:val="21"/>
                <w:u w:val="single"/>
              </w:rPr>
              <w:t xml:space="preserve">      </w:t>
            </w:r>
            <w:r>
              <w:rPr>
                <w:rFonts w:hint="eastAsia" w:ascii="Times New Roman" w:hAnsi="Times New Roman" w:eastAsia="仿宋_GB2312" w:cs="Times New Roman"/>
                <w:spacing w:val="-4"/>
                <w:szCs w:val="21"/>
                <w:u w:val="single"/>
              </w:rPr>
              <w:t xml:space="preserve">  </w:t>
            </w:r>
            <w:r>
              <w:rPr>
                <w:rFonts w:hint="eastAsia" w:ascii="Times New Roman" w:hAnsi="仿宋" w:eastAsia="仿宋_GB2312" w:cs="Times New Roman"/>
                <w:spacing w:val="-4"/>
                <w:szCs w:val="21"/>
              </w:rPr>
              <w:t>贸易</w:t>
            </w:r>
            <w:r>
              <w:rPr>
                <w:rFonts w:ascii="Times New Roman" w:hAnsi="Times New Roman" w:eastAsia="仿宋_GB2312" w:cs="Times New Roman"/>
                <w:spacing w:val="-4"/>
                <w:szCs w:val="21"/>
                <w:u w:val="single"/>
              </w:rPr>
              <w:t xml:space="preserve">      </w:t>
            </w:r>
            <w:r>
              <w:rPr>
                <w:rFonts w:hint="eastAsia" w:ascii="Times New Roman" w:hAnsi="Times New Roman" w:eastAsia="仿宋_GB2312" w:cs="Times New Roman"/>
                <w:spacing w:val="-4"/>
                <w:szCs w:val="21"/>
                <w:u w:val="single"/>
              </w:rPr>
              <w:t xml:space="preserve">  </w:t>
            </w:r>
            <w:r>
              <w:rPr>
                <w:rFonts w:hint="eastAsia" w:ascii="Times New Roman" w:hAnsi="仿宋" w:eastAsia="仿宋_GB2312" w:cs="Times New Roman"/>
                <w:spacing w:val="-4"/>
                <w:szCs w:val="21"/>
              </w:rPr>
              <w:t>信息</w:t>
            </w:r>
            <w:r>
              <w:rPr>
                <w:rFonts w:ascii="Times New Roman" w:hAnsi="Times New Roman" w:eastAsia="仿宋_GB2312" w:cs="Times New Roman"/>
                <w:spacing w:val="-4"/>
                <w:szCs w:val="21"/>
                <w:u w:val="single"/>
              </w:rPr>
              <w:t xml:space="preserve">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8723" w:type="dxa"/>
            <w:gridSpan w:val="7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spacing w:line="276" w:lineRule="auto"/>
              <w:ind w:left="-42" w:leftChars="-20" w:right="-42" w:rightChars="-20"/>
              <w:rPr>
                <w:rFonts w:ascii="Times New Roman" w:hAnsi="Times New Roman" w:eastAsia="仿宋_GB2312" w:cs="Times New Roman"/>
                <w:spacing w:val="-4"/>
                <w:szCs w:val="21"/>
              </w:rPr>
            </w:pPr>
            <w:r>
              <w:rPr>
                <w:rFonts w:hint="eastAsia" w:ascii="Times New Roman" w:hAnsi="Times New Roman" w:eastAsia="仿宋_GB2312" w:cs="Times New Roman"/>
                <w:spacing w:val="-4"/>
                <w:szCs w:val="21"/>
              </w:rPr>
              <w:t>流通加工</w:t>
            </w:r>
            <w:r>
              <w:rPr>
                <w:rFonts w:ascii="Times New Roman" w:hAnsi="Times New Roman" w:eastAsia="仿宋_GB2312" w:cs="Times New Roman"/>
                <w:spacing w:val="-4"/>
                <w:szCs w:val="21"/>
                <w:u w:val="single"/>
              </w:rPr>
              <w:t xml:space="preserve">         </w:t>
            </w:r>
            <w:r>
              <w:rPr>
                <w:rFonts w:hint="eastAsia" w:ascii="Times New Roman" w:hAnsi="Times New Roman" w:eastAsia="仿宋_GB2312" w:cs="Times New Roman"/>
                <w:spacing w:val="-4"/>
                <w:szCs w:val="21"/>
                <w:u w:val="single"/>
              </w:rPr>
              <w:t xml:space="preserve">    </w:t>
            </w:r>
            <w:r>
              <w:rPr>
                <w:rFonts w:hint="eastAsia" w:ascii="Times New Roman" w:hAnsi="仿宋" w:eastAsia="仿宋_GB2312" w:cs="Times New Roman"/>
                <w:spacing w:val="-4"/>
                <w:szCs w:val="21"/>
              </w:rPr>
              <w:t>金融物流</w:t>
            </w:r>
            <w:r>
              <w:rPr>
                <w:rFonts w:ascii="Times New Roman" w:hAnsi="Times New Roman" w:eastAsia="仿宋_GB2312" w:cs="Times New Roman"/>
                <w:spacing w:val="-4"/>
                <w:szCs w:val="21"/>
                <w:u w:val="single"/>
              </w:rPr>
              <w:t xml:space="preserve">    </w:t>
            </w:r>
            <w:r>
              <w:rPr>
                <w:rFonts w:hint="eastAsia" w:ascii="Times New Roman" w:hAnsi="Times New Roman" w:eastAsia="仿宋_GB2312" w:cs="Times New Roman"/>
                <w:spacing w:val="-4"/>
                <w:szCs w:val="21"/>
                <w:u w:val="single"/>
              </w:rPr>
              <w:t xml:space="preserve">   </w:t>
            </w:r>
            <w:r>
              <w:rPr>
                <w:rFonts w:ascii="Times New Roman" w:hAnsi="Times New Roman" w:eastAsia="仿宋_GB2312" w:cs="Times New Roman"/>
                <w:spacing w:val="-4"/>
                <w:szCs w:val="21"/>
                <w:u w:val="single"/>
              </w:rPr>
              <w:t xml:space="preserve"> </w:t>
            </w:r>
            <w:r>
              <w:rPr>
                <w:rFonts w:hint="eastAsia" w:ascii="Times New Roman" w:hAnsi="仿宋" w:eastAsia="仿宋_GB2312" w:cs="Times New Roman"/>
                <w:spacing w:val="-4"/>
                <w:szCs w:val="21"/>
              </w:rPr>
              <w:t>工商</w:t>
            </w:r>
            <w:r>
              <w:rPr>
                <w:rFonts w:ascii="Times New Roman" w:hAnsi="Times New Roman" w:eastAsia="仿宋_GB2312" w:cs="Times New Roman"/>
                <w:spacing w:val="-4"/>
                <w:szCs w:val="21"/>
                <w:u w:val="single"/>
              </w:rPr>
              <w:t xml:space="preserve">      </w:t>
            </w:r>
            <w:r>
              <w:rPr>
                <w:rFonts w:hint="eastAsia" w:ascii="Times New Roman" w:hAnsi="Times New Roman" w:eastAsia="仿宋_GB2312" w:cs="Times New Roman"/>
                <w:spacing w:val="-4"/>
                <w:szCs w:val="21"/>
                <w:u w:val="single"/>
              </w:rPr>
              <w:t xml:space="preserve">  </w:t>
            </w:r>
            <w:r>
              <w:rPr>
                <w:rFonts w:hint="eastAsia" w:ascii="Times New Roman" w:hAnsi="仿宋" w:eastAsia="仿宋_GB2312" w:cs="Times New Roman"/>
                <w:spacing w:val="-4"/>
                <w:szCs w:val="21"/>
              </w:rPr>
              <w:t>税务</w:t>
            </w:r>
            <w:r>
              <w:rPr>
                <w:rFonts w:ascii="Times New Roman" w:hAnsi="Times New Roman" w:eastAsia="仿宋_GB2312" w:cs="Times New Roman"/>
                <w:spacing w:val="-4"/>
                <w:szCs w:val="21"/>
                <w:u w:val="single"/>
              </w:rPr>
              <w:t xml:space="preserve">      </w:t>
            </w:r>
            <w:r>
              <w:rPr>
                <w:rFonts w:hint="eastAsia" w:ascii="Times New Roman" w:hAnsi="Times New Roman" w:eastAsia="仿宋_GB2312" w:cs="Times New Roman"/>
                <w:spacing w:val="-4"/>
                <w:szCs w:val="21"/>
                <w:u w:val="single"/>
              </w:rPr>
              <w:t xml:space="preserve">  </w:t>
            </w:r>
            <w:r>
              <w:rPr>
                <w:rFonts w:hint="eastAsia" w:ascii="Times New Roman" w:hAnsi="仿宋" w:eastAsia="仿宋_GB2312" w:cs="Times New Roman"/>
                <w:spacing w:val="-4"/>
                <w:szCs w:val="21"/>
              </w:rPr>
              <w:t>金融</w:t>
            </w:r>
            <w:r>
              <w:rPr>
                <w:rFonts w:ascii="Times New Roman" w:hAnsi="Times New Roman" w:eastAsia="仿宋_GB2312" w:cs="Times New Roman"/>
                <w:spacing w:val="-4"/>
                <w:szCs w:val="21"/>
                <w:u w:val="single"/>
              </w:rPr>
              <w:t xml:space="preserve">      </w:t>
            </w:r>
            <w:r>
              <w:rPr>
                <w:rFonts w:hint="eastAsia" w:ascii="Times New Roman" w:hAnsi="Times New Roman" w:eastAsia="仿宋_GB2312" w:cs="Times New Roman"/>
                <w:spacing w:val="-4"/>
                <w:szCs w:val="21"/>
                <w:u w:val="single"/>
              </w:rPr>
              <w:t xml:space="preserve">  </w:t>
            </w:r>
            <w:r>
              <w:rPr>
                <w:rFonts w:hint="eastAsia" w:ascii="Times New Roman" w:hAnsi="仿宋" w:eastAsia="仿宋_GB2312" w:cs="Times New Roman"/>
                <w:spacing w:val="-4"/>
                <w:szCs w:val="21"/>
              </w:rPr>
              <w:t>保险</w:t>
            </w:r>
            <w:r>
              <w:rPr>
                <w:rFonts w:ascii="Times New Roman" w:hAnsi="Times New Roman" w:eastAsia="仿宋_GB2312" w:cs="Times New Roman"/>
                <w:spacing w:val="-4"/>
                <w:szCs w:val="21"/>
                <w:u w:val="single"/>
              </w:rPr>
              <w:t xml:space="preserve">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8723" w:type="dxa"/>
            <w:gridSpan w:val="7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spacing w:line="276" w:lineRule="auto"/>
              <w:ind w:left="-42" w:leftChars="-20" w:right="-42" w:rightChars="-20"/>
              <w:rPr>
                <w:rFonts w:ascii="Times New Roman" w:hAnsi="Times New Roman" w:eastAsia="仿宋_GB2312" w:cs="黑体"/>
                <w:spacing w:val="-4"/>
                <w:szCs w:val="21"/>
              </w:rPr>
            </w:pPr>
            <w:r>
              <w:rPr>
                <w:rFonts w:hint="eastAsia" w:ascii="Times New Roman" w:hAnsi="仿宋" w:eastAsia="仿宋_GB2312" w:cs="Times New Roman"/>
                <w:spacing w:val="-4"/>
                <w:szCs w:val="21"/>
              </w:rPr>
              <w:t>海关</w:t>
            </w:r>
            <w:r>
              <w:rPr>
                <w:rFonts w:ascii="Times New Roman" w:hAnsi="Times New Roman" w:eastAsia="仿宋_GB2312" w:cs="Times New Roman"/>
                <w:spacing w:val="-4"/>
                <w:szCs w:val="21"/>
                <w:u w:val="single"/>
              </w:rPr>
              <w:t xml:space="preserve">      </w:t>
            </w:r>
            <w:r>
              <w:rPr>
                <w:rFonts w:hint="eastAsia" w:ascii="Times New Roman" w:hAnsi="Times New Roman" w:eastAsia="仿宋_GB2312" w:cs="Times New Roman"/>
                <w:spacing w:val="-4"/>
                <w:szCs w:val="21"/>
                <w:u w:val="single"/>
              </w:rPr>
              <w:t xml:space="preserve">  </w:t>
            </w:r>
            <w:r>
              <w:rPr>
                <w:rFonts w:hint="eastAsia" w:ascii="Times New Roman" w:hAnsi="Times New Roman" w:eastAsia="仿宋_GB2312" w:cs="Times New Roman"/>
                <w:spacing w:val="-4"/>
                <w:szCs w:val="21"/>
              </w:rPr>
              <w:t>国检</w:t>
            </w:r>
            <w:r>
              <w:rPr>
                <w:rFonts w:ascii="Times New Roman" w:hAnsi="Times New Roman" w:eastAsia="仿宋_GB2312" w:cs="Times New Roman"/>
                <w:spacing w:val="-4"/>
                <w:szCs w:val="21"/>
                <w:u w:val="single"/>
              </w:rPr>
              <w:t xml:space="preserve">      </w:t>
            </w:r>
            <w:r>
              <w:rPr>
                <w:rFonts w:hint="eastAsia" w:ascii="Times New Roman" w:hAnsi="Times New Roman" w:eastAsia="仿宋_GB2312" w:cs="Times New Roman"/>
                <w:spacing w:val="-4"/>
                <w:szCs w:val="21"/>
                <w:u w:val="single"/>
              </w:rPr>
              <w:t xml:space="preserve">   </w:t>
            </w:r>
            <w:r>
              <w:rPr>
                <w:rFonts w:hint="eastAsia" w:ascii="Times New Roman" w:hAnsi="仿宋" w:eastAsia="仿宋_GB2312" w:cs="Times New Roman"/>
                <w:spacing w:val="-4"/>
                <w:szCs w:val="21"/>
              </w:rPr>
              <w:t>停车</w:t>
            </w:r>
            <w:r>
              <w:rPr>
                <w:rFonts w:ascii="Times New Roman" w:hAnsi="Times New Roman" w:eastAsia="仿宋_GB2312" w:cs="Times New Roman"/>
                <w:spacing w:val="-4"/>
                <w:szCs w:val="21"/>
                <w:u w:val="single"/>
              </w:rPr>
              <w:t xml:space="preserve">      </w:t>
            </w:r>
            <w:r>
              <w:rPr>
                <w:rFonts w:hint="eastAsia" w:ascii="Times New Roman" w:hAnsi="Times New Roman" w:eastAsia="仿宋_GB2312" w:cs="Times New Roman"/>
                <w:spacing w:val="-4"/>
                <w:szCs w:val="21"/>
                <w:u w:val="single"/>
              </w:rPr>
              <w:t xml:space="preserve">  </w:t>
            </w:r>
            <w:r>
              <w:rPr>
                <w:rFonts w:hint="eastAsia" w:ascii="Times New Roman" w:hAnsi="仿宋" w:eastAsia="仿宋_GB2312" w:cs="Times New Roman"/>
                <w:spacing w:val="-4"/>
                <w:szCs w:val="21"/>
              </w:rPr>
              <w:t>住宿</w:t>
            </w:r>
            <w:r>
              <w:rPr>
                <w:rFonts w:ascii="Times New Roman" w:hAnsi="Times New Roman" w:eastAsia="仿宋_GB2312" w:cs="Times New Roman"/>
                <w:spacing w:val="-4"/>
                <w:szCs w:val="21"/>
                <w:u w:val="single"/>
              </w:rPr>
              <w:t xml:space="preserve">      </w:t>
            </w:r>
            <w:r>
              <w:rPr>
                <w:rFonts w:hint="eastAsia" w:ascii="Times New Roman" w:hAnsi="Times New Roman" w:eastAsia="仿宋_GB2312" w:cs="Times New Roman"/>
                <w:spacing w:val="-4"/>
                <w:szCs w:val="21"/>
                <w:u w:val="single"/>
              </w:rPr>
              <w:t xml:space="preserve">  </w:t>
            </w:r>
            <w:r>
              <w:rPr>
                <w:rFonts w:hint="eastAsia" w:ascii="Times New Roman" w:hAnsi="仿宋" w:eastAsia="仿宋_GB2312" w:cs="Times New Roman"/>
                <w:spacing w:val="-4"/>
                <w:szCs w:val="21"/>
              </w:rPr>
              <w:t>餐饮</w:t>
            </w:r>
            <w:r>
              <w:rPr>
                <w:rFonts w:ascii="Times New Roman" w:hAnsi="Times New Roman" w:eastAsia="仿宋_GB2312" w:cs="Times New Roman"/>
                <w:spacing w:val="-4"/>
                <w:szCs w:val="21"/>
                <w:u w:val="single"/>
              </w:rPr>
              <w:t xml:space="preserve">     </w:t>
            </w:r>
            <w:r>
              <w:rPr>
                <w:rFonts w:hint="eastAsia" w:ascii="Times New Roman" w:hAnsi="Times New Roman" w:eastAsia="仿宋_GB2312" w:cs="Times New Roman"/>
                <w:spacing w:val="-4"/>
                <w:szCs w:val="21"/>
                <w:u w:val="single"/>
              </w:rPr>
              <w:t xml:space="preserve"> </w:t>
            </w:r>
            <w:r>
              <w:rPr>
                <w:rFonts w:ascii="Times New Roman" w:hAnsi="Times New Roman" w:eastAsia="仿宋_GB2312" w:cs="Times New Roman"/>
                <w:spacing w:val="-4"/>
                <w:szCs w:val="21"/>
                <w:u w:val="single"/>
              </w:rPr>
              <w:t xml:space="preserve"> </w:t>
            </w:r>
            <w:r>
              <w:rPr>
                <w:rFonts w:hint="eastAsia" w:ascii="Times New Roman" w:hAnsi="Times New Roman" w:eastAsia="仿宋_GB2312" w:cs="Times New Roman"/>
                <w:spacing w:val="-4"/>
                <w:szCs w:val="21"/>
                <w:u w:val="single"/>
              </w:rPr>
              <w:t xml:space="preserve">  </w:t>
            </w:r>
            <w:r>
              <w:rPr>
                <w:rFonts w:hint="eastAsia" w:ascii="Times New Roman" w:hAnsi="仿宋" w:eastAsia="仿宋_GB2312" w:cs="Times New Roman"/>
                <w:spacing w:val="-4"/>
                <w:szCs w:val="21"/>
              </w:rPr>
              <w:t>物业</w:t>
            </w:r>
            <w:r>
              <w:rPr>
                <w:rFonts w:ascii="Times New Roman" w:hAnsi="Times New Roman" w:eastAsia="仿宋_GB2312" w:cs="Times New Roman"/>
                <w:spacing w:val="-4"/>
                <w:szCs w:val="21"/>
                <w:u w:val="single"/>
              </w:rPr>
              <w:t xml:space="preserve">      </w:t>
            </w:r>
            <w:r>
              <w:rPr>
                <w:rFonts w:hint="eastAsia" w:ascii="Times New Roman" w:hAnsi="Times New Roman" w:eastAsia="仿宋_GB2312" w:cs="Times New Roman"/>
                <w:spacing w:val="-4"/>
                <w:szCs w:val="21"/>
                <w:u w:val="single"/>
              </w:rPr>
              <w:t xml:space="preserve"> </w:t>
            </w:r>
            <w:r>
              <w:rPr>
                <w:rFonts w:hint="eastAsia" w:ascii="Times New Roman" w:hAnsi="Times New Roman" w:eastAsia="仿宋_GB2312" w:cs="Times New Roman"/>
                <w:spacing w:val="-4"/>
                <w:szCs w:val="21"/>
              </w:rPr>
              <w:t>修理</w:t>
            </w:r>
            <w:r>
              <w:rPr>
                <w:rFonts w:ascii="Times New Roman" w:hAnsi="Times New Roman" w:eastAsia="仿宋_GB2312" w:cs="Times New Roman"/>
                <w:spacing w:val="-4"/>
                <w:szCs w:val="21"/>
                <w:u w:val="single"/>
              </w:rPr>
              <w:t xml:space="preserve">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8723" w:type="dxa"/>
            <w:gridSpan w:val="7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spacing w:line="276" w:lineRule="auto"/>
              <w:ind w:left="-42" w:leftChars="-20" w:right="-42" w:rightChars="-20"/>
              <w:rPr>
                <w:rFonts w:ascii="Times New Roman" w:hAnsi="Times New Roman" w:eastAsia="仿宋_GB2312" w:cs="Times New Roman"/>
                <w:spacing w:val="-4"/>
                <w:szCs w:val="21"/>
                <w:u w:val="single"/>
              </w:rPr>
            </w:pPr>
            <w:r>
              <w:rPr>
                <w:rFonts w:hint="eastAsia" w:ascii="Times New Roman" w:hAnsi="仿宋" w:eastAsia="仿宋_GB2312" w:cs="Times New Roman"/>
                <w:spacing w:val="-4"/>
                <w:szCs w:val="21"/>
              </w:rPr>
              <w:t>加油（加气，充电）</w:t>
            </w:r>
            <w:r>
              <w:rPr>
                <w:rFonts w:ascii="Times New Roman" w:hAnsi="Times New Roman" w:eastAsia="仿宋_GB2312" w:cs="Times New Roman"/>
                <w:spacing w:val="-4"/>
                <w:szCs w:val="21"/>
                <w:u w:val="single"/>
              </w:rPr>
              <w:t xml:space="preserve">      </w:t>
            </w:r>
            <w:r>
              <w:rPr>
                <w:rFonts w:hint="eastAsia" w:ascii="Times New Roman" w:hAnsi="Times New Roman" w:eastAsia="仿宋_GB2312" w:cs="Times New Roman"/>
                <w:spacing w:val="-4"/>
                <w:szCs w:val="21"/>
                <w:u w:val="single"/>
              </w:rPr>
              <w:t xml:space="preserve"> </w:t>
            </w:r>
            <w:r>
              <w:rPr>
                <w:rFonts w:hint="eastAsia" w:ascii="Times New Roman" w:hAnsi="Times New Roman" w:eastAsia="仿宋_GB2312" w:cs="Times New Roman"/>
                <w:spacing w:val="-4"/>
                <w:szCs w:val="21"/>
              </w:rPr>
              <w:t>购物</w:t>
            </w:r>
            <w:r>
              <w:rPr>
                <w:rFonts w:ascii="Times New Roman" w:hAnsi="Times New Roman" w:eastAsia="仿宋_GB2312" w:cs="Times New Roman"/>
                <w:spacing w:val="-4"/>
                <w:szCs w:val="21"/>
                <w:u w:val="single"/>
              </w:rPr>
              <w:t xml:space="preserve">      </w:t>
            </w:r>
            <w:r>
              <w:rPr>
                <w:rFonts w:hint="eastAsia" w:ascii="Times New Roman" w:hAnsi="Times New Roman" w:eastAsia="仿宋_GB2312" w:cs="Times New Roman"/>
                <w:spacing w:val="-4"/>
                <w:szCs w:val="21"/>
                <w:u w:val="single"/>
              </w:rPr>
              <w:t xml:space="preserve">   </w:t>
            </w:r>
            <w:r>
              <w:rPr>
                <w:rFonts w:hint="eastAsia" w:ascii="Times New Roman" w:hAnsi="Times New Roman" w:eastAsia="仿宋_GB2312" w:cs="Times New Roman"/>
                <w:spacing w:val="-4"/>
                <w:szCs w:val="21"/>
              </w:rPr>
              <w:t>办公服务</w:t>
            </w:r>
            <w:r>
              <w:rPr>
                <w:rFonts w:ascii="Times New Roman" w:hAnsi="Times New Roman" w:eastAsia="仿宋_GB2312" w:cs="Times New Roman"/>
                <w:spacing w:val="-4"/>
                <w:szCs w:val="21"/>
                <w:u w:val="single"/>
              </w:rPr>
              <w:t xml:space="preserve">    </w:t>
            </w:r>
            <w:r>
              <w:rPr>
                <w:rFonts w:hint="eastAsia" w:ascii="Times New Roman" w:hAnsi="Times New Roman" w:eastAsia="仿宋_GB2312" w:cs="Times New Roman"/>
                <w:spacing w:val="-4"/>
                <w:szCs w:val="21"/>
                <w:u w:val="single"/>
              </w:rPr>
              <w:t xml:space="preserve">     </w:t>
            </w:r>
            <w:r>
              <w:rPr>
                <w:rFonts w:hint="eastAsia" w:ascii="Times New Roman" w:hAnsi="Times New Roman" w:eastAsia="仿宋_GB2312" w:cs="Times New Roman"/>
                <w:spacing w:val="30"/>
                <w:kern w:val="0"/>
                <w:szCs w:val="21"/>
                <w:fitText w:val="960" w:id="0"/>
              </w:rPr>
              <w:t>商品展</w:t>
            </w:r>
            <w:r>
              <w:rPr>
                <w:rFonts w:hint="eastAsia" w:ascii="Times New Roman" w:hAnsi="Times New Roman" w:eastAsia="仿宋_GB2312" w:cs="Times New Roman"/>
                <w:spacing w:val="-30"/>
                <w:kern w:val="0"/>
                <w:szCs w:val="21"/>
                <w:fitText w:val="960" w:id="0"/>
              </w:rPr>
              <w:t>示</w:t>
            </w:r>
            <w:r>
              <w:rPr>
                <w:rFonts w:ascii="Times New Roman" w:hAnsi="Times New Roman" w:eastAsia="仿宋_GB2312" w:cs="Times New Roman"/>
                <w:spacing w:val="-4"/>
                <w:szCs w:val="21"/>
                <w:u w:val="single"/>
              </w:rPr>
              <w:t xml:space="preserve">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8723" w:type="dxa"/>
            <w:gridSpan w:val="7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76" w:lineRule="auto"/>
              <w:ind w:left="-42" w:leftChars="-20" w:right="-42" w:rightChars="-20"/>
              <w:rPr>
                <w:rFonts w:ascii="Times New Roman" w:hAnsi="仿宋" w:eastAsia="仿宋_GB2312" w:cs="黑体"/>
                <w:spacing w:val="-4"/>
                <w:szCs w:val="21"/>
              </w:rPr>
            </w:pPr>
            <w:r>
              <w:rPr>
                <w:rFonts w:hint="eastAsia" w:ascii="Times New Roman" w:hAnsi="仿宋" w:eastAsia="仿宋_GB2312" w:cs="Times New Roman"/>
                <w:spacing w:val="-4"/>
                <w:szCs w:val="21"/>
              </w:rPr>
              <w:t>其他</w:t>
            </w:r>
            <w:r>
              <w:rPr>
                <w:rFonts w:ascii="Times New Roman" w:hAnsi="Times New Roman" w:eastAsia="仿宋_GB2312" w:cs="Times New Roman"/>
                <w:spacing w:val="-4"/>
                <w:szCs w:val="21"/>
              </w:rPr>
              <w:t>(</w:t>
            </w:r>
            <w:r>
              <w:rPr>
                <w:rFonts w:hint="eastAsia" w:ascii="Times New Roman" w:hAnsi="仿宋" w:eastAsia="仿宋_GB2312" w:cs="Times New Roman"/>
                <w:spacing w:val="-4"/>
                <w:szCs w:val="21"/>
              </w:rPr>
              <w:t>请说明</w:t>
            </w:r>
            <w:r>
              <w:rPr>
                <w:rFonts w:ascii="Times New Roman" w:hAnsi="Times New Roman" w:eastAsia="仿宋_GB2312" w:cs="Times New Roman"/>
                <w:spacing w:val="-4"/>
                <w:szCs w:val="21"/>
              </w:rPr>
              <w:t>)</w:t>
            </w:r>
            <w:r>
              <w:rPr>
                <w:rFonts w:ascii="Times New Roman" w:hAnsi="Times New Roman" w:eastAsia="仿宋_GB2312" w:cs="Times New Roman"/>
                <w:spacing w:val="-4"/>
                <w:szCs w:val="21"/>
                <w:u w:val="single"/>
              </w:rPr>
              <w:t xml:space="preserve">                                                                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723" w:type="dxa"/>
            <w:gridSpan w:val="7"/>
            <w:tcBorders>
              <w:top w:val="single" w:color="000000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spacing w:line="276" w:lineRule="auto"/>
              <w:ind w:left="-42" w:leftChars="-20" w:right="-42" w:rightChars="-20"/>
              <w:jc w:val="left"/>
              <w:rPr>
                <w:rFonts w:ascii="Times New Roman" w:hAnsi="Times New Roman" w:eastAsia="仿宋_GB2312" w:cs="黑体"/>
                <w:spacing w:val="-4"/>
                <w:szCs w:val="21"/>
                <w:u w:val="single"/>
              </w:rPr>
            </w:pPr>
            <w:r>
              <w:rPr>
                <w:rFonts w:hint="eastAsia" w:ascii="Times New Roman" w:hAnsi="Times New Roman" w:eastAsia="仿宋_GB2312" w:cs="Times New Roman"/>
                <w:spacing w:val="-4"/>
                <w:szCs w:val="21"/>
              </w:rPr>
              <w:t>园区公共信息平台可提供服务功能</w:t>
            </w:r>
            <w:r>
              <w:rPr>
                <w:rFonts w:hint="eastAsia" w:ascii="Times New Roman" w:hAnsi="仿宋" w:eastAsia="仿宋_GB2312" w:cs="Times New Roman"/>
                <w:spacing w:val="-4"/>
                <w:szCs w:val="21"/>
              </w:rPr>
              <w:t>（多选</w:t>
            </w:r>
            <w:r>
              <w:rPr>
                <w:rFonts w:hint="eastAsia" w:ascii="Times New Roman" w:hAnsi="Times New Roman" w:eastAsia="仿宋_GB2312" w:cs="Times New Roman"/>
                <w:spacing w:val="-4"/>
                <w:szCs w:val="21"/>
              </w:rPr>
              <w:t>√</w:t>
            </w:r>
            <w:r>
              <w:rPr>
                <w:rFonts w:hint="eastAsia" w:ascii="Times New Roman" w:hAnsi="仿宋" w:eastAsia="仿宋_GB2312" w:cs="Times New Roman"/>
                <w:spacing w:val="-4"/>
                <w:szCs w:val="21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723" w:type="dxa"/>
            <w:gridSpan w:val="7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spacing w:line="276" w:lineRule="auto"/>
              <w:ind w:left="-42" w:leftChars="-20" w:right="-42" w:rightChars="-20"/>
              <w:rPr>
                <w:rFonts w:ascii="Times New Roman" w:hAnsi="Times New Roman" w:eastAsia="仿宋_GB2312" w:cs="黑体"/>
                <w:spacing w:val="-4"/>
                <w:szCs w:val="21"/>
              </w:rPr>
            </w:pPr>
            <w:r>
              <w:rPr>
                <w:rFonts w:hint="eastAsia" w:ascii="Times New Roman" w:hAnsi="仿宋" w:eastAsia="仿宋_GB2312" w:cs="Times New Roman"/>
                <w:spacing w:val="-4"/>
                <w:szCs w:val="21"/>
              </w:rPr>
              <w:t>信息发布</w:t>
            </w:r>
            <w:r>
              <w:rPr>
                <w:rFonts w:ascii="Times New Roman" w:hAnsi="Times New Roman" w:eastAsia="仿宋_GB2312" w:cs="Times New Roman"/>
                <w:spacing w:val="-4"/>
                <w:szCs w:val="21"/>
                <w:u w:val="single"/>
              </w:rPr>
              <w:t xml:space="preserve">        </w:t>
            </w:r>
            <w:r>
              <w:rPr>
                <w:rFonts w:hint="eastAsia" w:ascii="Times New Roman" w:hAnsi="仿宋" w:eastAsia="仿宋_GB2312" w:cs="Times New Roman"/>
                <w:spacing w:val="-4"/>
                <w:szCs w:val="21"/>
              </w:rPr>
              <w:t>数据交换</w:t>
            </w:r>
            <w:r>
              <w:rPr>
                <w:rFonts w:ascii="Times New Roman" w:hAnsi="Times New Roman" w:eastAsia="仿宋_GB2312" w:cs="Times New Roman"/>
                <w:spacing w:val="-4"/>
                <w:szCs w:val="21"/>
                <w:u w:val="single"/>
              </w:rPr>
              <w:t xml:space="preserve">        </w:t>
            </w:r>
            <w:r>
              <w:rPr>
                <w:rFonts w:hint="eastAsia" w:ascii="Times New Roman" w:hAnsi="仿宋" w:eastAsia="仿宋_GB2312" w:cs="Times New Roman"/>
                <w:spacing w:val="-4"/>
                <w:szCs w:val="21"/>
              </w:rPr>
              <w:t>运力交易</w:t>
            </w:r>
            <w:r>
              <w:rPr>
                <w:rFonts w:ascii="Times New Roman" w:hAnsi="Times New Roman" w:eastAsia="仿宋_GB2312" w:cs="Times New Roman"/>
                <w:spacing w:val="-4"/>
                <w:szCs w:val="21"/>
                <w:u w:val="single"/>
              </w:rPr>
              <w:t xml:space="preserve">          </w:t>
            </w:r>
            <w:r>
              <w:rPr>
                <w:rFonts w:hint="eastAsia" w:ascii="Times New Roman" w:hAnsi="仿宋" w:eastAsia="仿宋_GB2312" w:cs="Times New Roman"/>
                <w:spacing w:val="-4"/>
                <w:szCs w:val="21"/>
              </w:rPr>
              <w:t>货物跟踪</w:t>
            </w:r>
            <w:r>
              <w:rPr>
                <w:rFonts w:ascii="Times New Roman" w:hAnsi="Times New Roman" w:eastAsia="仿宋_GB2312" w:cs="Times New Roman"/>
                <w:spacing w:val="-4"/>
                <w:szCs w:val="21"/>
                <w:u w:val="single"/>
              </w:rPr>
              <w:t xml:space="preserve">        </w:t>
            </w:r>
            <w:r>
              <w:rPr>
                <w:rFonts w:hint="eastAsia" w:ascii="Times New Roman" w:hAnsi="Times New Roman" w:eastAsia="仿宋_GB2312" w:cs="Times New Roman"/>
                <w:spacing w:val="-4"/>
                <w:szCs w:val="21"/>
                <w:u w:val="single"/>
              </w:rPr>
              <w:t xml:space="preserve"> </w:t>
            </w:r>
            <w:r>
              <w:rPr>
                <w:rFonts w:hint="eastAsia" w:ascii="Times New Roman" w:hAnsi="仿宋" w:eastAsia="仿宋_GB2312" w:cs="Times New Roman"/>
                <w:spacing w:val="-4"/>
                <w:szCs w:val="21"/>
              </w:rPr>
              <w:t>融资服务</w:t>
            </w:r>
            <w:r>
              <w:rPr>
                <w:rFonts w:ascii="Times New Roman" w:hAnsi="Times New Roman" w:eastAsia="仿宋_GB2312" w:cs="Times New Roman"/>
                <w:spacing w:val="-4"/>
                <w:szCs w:val="21"/>
                <w:u w:val="single"/>
              </w:rPr>
              <w:t xml:space="preserve"> 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723" w:type="dxa"/>
            <w:gridSpan w:val="7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spacing w:line="276" w:lineRule="auto"/>
              <w:ind w:left="-42" w:leftChars="-20" w:right="-42" w:rightChars="-20"/>
              <w:rPr>
                <w:rFonts w:ascii="Times New Roman" w:hAnsi="Times New Roman" w:eastAsia="仿宋_GB2312" w:cs="黑体"/>
                <w:spacing w:val="-4"/>
                <w:szCs w:val="21"/>
              </w:rPr>
            </w:pPr>
            <w:r>
              <w:rPr>
                <w:rFonts w:hint="eastAsia" w:ascii="Times New Roman" w:hAnsi="仿宋" w:eastAsia="仿宋_GB2312" w:cs="Times New Roman"/>
                <w:spacing w:val="-4"/>
                <w:szCs w:val="21"/>
              </w:rPr>
              <w:t>信用管理</w:t>
            </w:r>
            <w:r>
              <w:rPr>
                <w:rFonts w:ascii="Times New Roman" w:hAnsi="Times New Roman" w:eastAsia="仿宋_GB2312" w:cs="Times New Roman"/>
                <w:spacing w:val="-4"/>
                <w:szCs w:val="21"/>
                <w:u w:val="single"/>
              </w:rPr>
              <w:t xml:space="preserve">        </w:t>
            </w:r>
            <w:r>
              <w:rPr>
                <w:rFonts w:hint="eastAsia" w:ascii="Times New Roman" w:hAnsi="仿宋" w:eastAsia="仿宋_GB2312" w:cs="Times New Roman"/>
                <w:spacing w:val="-4"/>
                <w:szCs w:val="21"/>
              </w:rPr>
              <w:t>支付结算</w:t>
            </w:r>
            <w:r>
              <w:rPr>
                <w:rFonts w:ascii="Times New Roman" w:hAnsi="Times New Roman" w:eastAsia="仿宋_GB2312" w:cs="Times New Roman"/>
                <w:spacing w:val="-4"/>
                <w:szCs w:val="21"/>
                <w:u w:val="single"/>
              </w:rPr>
              <w:t xml:space="preserve">        </w:t>
            </w:r>
            <w:r>
              <w:rPr>
                <w:rFonts w:hint="eastAsia" w:ascii="Times New Roman" w:hAnsi="仿宋" w:eastAsia="仿宋_GB2312" w:cs="Times New Roman"/>
                <w:spacing w:val="-4"/>
                <w:szCs w:val="21"/>
              </w:rPr>
              <w:t>物流保险</w:t>
            </w:r>
            <w:r>
              <w:rPr>
                <w:rFonts w:ascii="Times New Roman" w:hAnsi="Times New Roman" w:eastAsia="仿宋_GB2312" w:cs="Times New Roman"/>
                <w:spacing w:val="-4"/>
                <w:szCs w:val="21"/>
                <w:u w:val="single"/>
              </w:rPr>
              <w:t xml:space="preserve">        </w:t>
            </w:r>
            <w:r>
              <w:rPr>
                <w:rFonts w:hint="eastAsia" w:ascii="Times New Roman" w:hAnsi="Times New Roman" w:eastAsia="仿宋_GB2312" w:cs="Times New Roman"/>
                <w:spacing w:val="-4"/>
                <w:szCs w:val="21"/>
                <w:u w:val="single"/>
              </w:rPr>
              <w:t xml:space="preserve">  </w:t>
            </w:r>
            <w:r>
              <w:rPr>
                <w:rFonts w:hint="eastAsia" w:ascii="Times New Roman" w:hAnsi="仿宋" w:eastAsia="仿宋_GB2312" w:cs="Times New Roman"/>
                <w:spacing w:val="-4"/>
                <w:szCs w:val="21"/>
              </w:rPr>
              <w:t>担保业务</w:t>
            </w:r>
            <w:r>
              <w:rPr>
                <w:rFonts w:ascii="Times New Roman" w:hAnsi="Times New Roman" w:eastAsia="仿宋_GB2312" w:cs="Times New Roman"/>
                <w:spacing w:val="-4"/>
                <w:szCs w:val="21"/>
                <w:u w:val="single"/>
              </w:rPr>
              <w:t xml:space="preserve">        </w:t>
            </w:r>
            <w:r>
              <w:rPr>
                <w:rFonts w:hint="eastAsia" w:ascii="Times New Roman" w:hAnsi="Times New Roman" w:eastAsia="仿宋_GB2312" w:cs="Times New Roman"/>
                <w:spacing w:val="-4"/>
                <w:szCs w:val="21"/>
                <w:u w:val="single"/>
              </w:rPr>
              <w:t xml:space="preserve"> </w:t>
            </w:r>
            <w:r>
              <w:rPr>
                <w:rFonts w:hint="eastAsia" w:ascii="Times New Roman" w:hAnsi="仿宋" w:eastAsia="仿宋_GB2312" w:cs="Times New Roman"/>
                <w:spacing w:val="-4"/>
                <w:szCs w:val="21"/>
              </w:rPr>
              <w:t>报关报检</w:t>
            </w:r>
            <w:r>
              <w:rPr>
                <w:rFonts w:ascii="Times New Roman" w:hAnsi="Times New Roman" w:eastAsia="仿宋_GB2312" w:cs="Times New Roman"/>
                <w:spacing w:val="-4"/>
                <w:szCs w:val="21"/>
                <w:u w:val="single"/>
              </w:rPr>
              <w:t xml:space="preserve">      </w:t>
            </w:r>
            <w:r>
              <w:rPr>
                <w:rFonts w:hint="eastAsia" w:ascii="Times New Roman" w:hAnsi="Times New Roman" w:eastAsia="仿宋_GB2312" w:cs="Times New Roman"/>
                <w:spacing w:val="-4"/>
                <w:szCs w:val="21"/>
                <w:u w:val="single"/>
              </w:rPr>
              <w:t xml:space="preserve"> </w:t>
            </w:r>
            <w:r>
              <w:rPr>
                <w:rFonts w:ascii="Times New Roman" w:hAnsi="Times New Roman" w:eastAsia="仿宋_GB2312" w:cs="Times New Roman"/>
                <w:spacing w:val="-4"/>
                <w:szCs w:val="21"/>
                <w:u w:val="single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723" w:type="dxa"/>
            <w:gridSpan w:val="7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spacing w:line="276" w:lineRule="auto"/>
              <w:ind w:left="-42" w:leftChars="-20" w:right="-42" w:rightChars="-20"/>
              <w:rPr>
                <w:rFonts w:ascii="Times New Roman" w:hAnsi="Times New Roman" w:eastAsia="仿宋_GB2312" w:cs="黑体"/>
                <w:spacing w:val="-4"/>
                <w:szCs w:val="21"/>
              </w:rPr>
            </w:pPr>
            <w:r>
              <w:rPr>
                <w:rFonts w:ascii="Times New Roman" w:hAnsi="仿宋" w:eastAsia="仿宋_GB2312" w:cs="Times New Roman"/>
                <w:spacing w:val="-4"/>
                <w:szCs w:val="21"/>
              </w:rPr>
              <w:t>ISP</w:t>
            </w:r>
            <w:r>
              <w:rPr>
                <w:rFonts w:hint="eastAsia" w:ascii="Times New Roman" w:hAnsi="仿宋" w:eastAsia="仿宋_GB2312" w:cs="Times New Roman"/>
                <w:spacing w:val="-4"/>
                <w:szCs w:val="21"/>
              </w:rPr>
              <w:t>服务</w:t>
            </w:r>
            <w:r>
              <w:rPr>
                <w:rFonts w:ascii="Times New Roman" w:hAnsi="Times New Roman" w:eastAsia="仿宋_GB2312" w:cs="Times New Roman"/>
                <w:spacing w:val="-4"/>
                <w:szCs w:val="21"/>
                <w:u w:val="single"/>
              </w:rPr>
              <w:t xml:space="preserve">       </w:t>
            </w:r>
            <w:r>
              <w:rPr>
                <w:rFonts w:hint="eastAsia" w:ascii="Times New Roman" w:hAnsi="Times New Roman" w:eastAsia="仿宋_GB2312" w:cs="Times New Roman"/>
                <w:spacing w:val="-4"/>
                <w:szCs w:val="21"/>
                <w:u w:val="single"/>
              </w:rPr>
              <w:t xml:space="preserve"> </w:t>
            </w:r>
            <w:r>
              <w:rPr>
                <w:rFonts w:ascii="Times New Roman" w:hAnsi="Times New Roman" w:eastAsia="仿宋_GB2312" w:cs="Times New Roman"/>
                <w:spacing w:val="-4"/>
                <w:szCs w:val="21"/>
                <w:u w:val="single"/>
              </w:rPr>
              <w:t xml:space="preserve"> </w:t>
            </w:r>
            <w:r>
              <w:rPr>
                <w:rFonts w:hint="eastAsia" w:ascii="Times New Roman" w:hAnsi="仿宋" w:eastAsia="仿宋_GB2312" w:cs="Times New Roman"/>
                <w:spacing w:val="-4"/>
                <w:szCs w:val="21"/>
              </w:rPr>
              <w:t>物业管理</w:t>
            </w:r>
            <w:r>
              <w:rPr>
                <w:rFonts w:ascii="Times New Roman" w:hAnsi="Times New Roman" w:eastAsia="仿宋_GB2312" w:cs="Times New Roman"/>
                <w:spacing w:val="-4"/>
                <w:szCs w:val="21"/>
                <w:u w:val="single"/>
              </w:rPr>
              <w:t xml:space="preserve">        </w:t>
            </w:r>
            <w:r>
              <w:rPr>
                <w:rFonts w:hint="eastAsia" w:ascii="Times New Roman" w:hAnsi="仿宋" w:eastAsia="仿宋_GB2312" w:cs="Times New Roman"/>
                <w:spacing w:val="-4"/>
                <w:szCs w:val="21"/>
              </w:rPr>
              <w:t>企业建站服务</w:t>
            </w:r>
            <w:r>
              <w:rPr>
                <w:rFonts w:ascii="Times New Roman" w:hAnsi="Times New Roman" w:eastAsia="仿宋_GB2312" w:cs="Times New Roman"/>
                <w:spacing w:val="-4"/>
                <w:szCs w:val="21"/>
                <w:u w:val="single"/>
              </w:rPr>
              <w:t xml:space="preserve">         </w:t>
            </w:r>
            <w:r>
              <w:rPr>
                <w:rFonts w:hint="eastAsia" w:ascii="Times New Roman" w:hAnsi="仿宋" w:eastAsia="仿宋_GB2312" w:cs="Times New Roman"/>
                <w:spacing w:val="-4"/>
                <w:szCs w:val="21"/>
              </w:rPr>
              <w:t>应用系统托管服务</w:t>
            </w:r>
            <w:r>
              <w:rPr>
                <w:rFonts w:ascii="Times New Roman" w:hAnsi="Times New Roman" w:eastAsia="仿宋_GB2312" w:cs="Times New Roman"/>
                <w:spacing w:val="-4"/>
                <w:szCs w:val="21"/>
                <w:u w:val="single"/>
              </w:rPr>
              <w:t xml:space="preserve">         </w:t>
            </w:r>
            <w:r>
              <w:rPr>
                <w:rFonts w:hint="eastAsia" w:ascii="Times New Roman" w:hAnsi="Times New Roman" w:eastAsia="仿宋_GB2312" w:cs="Times New Roman"/>
                <w:spacing w:val="-4"/>
                <w:szCs w:val="21"/>
                <w:u w:val="single"/>
              </w:rPr>
              <w:t xml:space="preserve">   </w:t>
            </w:r>
            <w:r>
              <w:rPr>
                <w:rFonts w:ascii="Times New Roman" w:hAnsi="Times New Roman" w:eastAsia="仿宋_GB2312" w:cs="Times New Roman"/>
                <w:spacing w:val="-4"/>
                <w:szCs w:val="21"/>
                <w:u w:val="single"/>
              </w:rPr>
              <w:t xml:space="preserve">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723" w:type="dxa"/>
            <w:gridSpan w:val="7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76" w:lineRule="auto"/>
              <w:ind w:left="-42" w:leftChars="-20" w:right="-42" w:rightChars="-20"/>
              <w:rPr>
                <w:rFonts w:ascii="Times New Roman" w:hAnsi="仿宋" w:eastAsia="仿宋_GB2312" w:cs="黑体"/>
                <w:spacing w:val="-4"/>
                <w:szCs w:val="21"/>
              </w:rPr>
            </w:pPr>
            <w:r>
              <w:rPr>
                <w:rFonts w:hint="eastAsia" w:ascii="Times New Roman" w:hAnsi="仿宋" w:eastAsia="仿宋_GB2312" w:cs="Times New Roman"/>
                <w:spacing w:val="-4"/>
                <w:szCs w:val="21"/>
              </w:rPr>
              <w:t>增值信息服务</w:t>
            </w:r>
            <w:r>
              <w:rPr>
                <w:rFonts w:ascii="Times New Roman" w:hAnsi="Times New Roman" w:eastAsia="仿宋_GB2312" w:cs="Times New Roman"/>
                <w:spacing w:val="-4"/>
                <w:szCs w:val="21"/>
                <w:u w:val="single"/>
              </w:rPr>
              <w:t xml:space="preserve">           </w:t>
            </w:r>
            <w:r>
              <w:rPr>
                <w:rFonts w:hint="eastAsia" w:ascii="Times New Roman" w:hAnsi="仿宋" w:eastAsia="仿宋_GB2312" w:cs="Times New Roman"/>
                <w:spacing w:val="-4"/>
                <w:szCs w:val="21"/>
              </w:rPr>
              <w:t>政府行业管理</w:t>
            </w:r>
            <w:r>
              <w:rPr>
                <w:rFonts w:ascii="Times New Roman" w:hAnsi="Times New Roman" w:eastAsia="仿宋_GB2312" w:cs="Times New Roman"/>
                <w:spacing w:val="-4"/>
                <w:szCs w:val="21"/>
                <w:u w:val="single"/>
              </w:rPr>
              <w:t xml:space="preserve">          </w:t>
            </w:r>
            <w:r>
              <w:rPr>
                <w:rFonts w:hint="eastAsia" w:ascii="Times New Roman" w:hAnsi="仿宋" w:eastAsia="仿宋_GB2312" w:cs="Times New Roman"/>
                <w:spacing w:val="-4"/>
                <w:szCs w:val="21"/>
              </w:rPr>
              <w:t>货运人社区</w:t>
            </w:r>
            <w:r>
              <w:rPr>
                <w:rFonts w:ascii="Times New Roman" w:hAnsi="Times New Roman" w:eastAsia="仿宋_GB2312" w:cs="Times New Roman"/>
                <w:spacing w:val="-4"/>
                <w:szCs w:val="21"/>
                <w:u w:val="single"/>
              </w:rPr>
              <w:t xml:space="preserve">          </w:t>
            </w:r>
            <w:r>
              <w:rPr>
                <w:rFonts w:hint="eastAsia" w:ascii="Times New Roman" w:hAnsi="仿宋" w:eastAsia="仿宋_GB2312" w:cs="Times New Roman"/>
                <w:spacing w:val="-4"/>
                <w:szCs w:val="21"/>
              </w:rPr>
              <w:t>其他</w:t>
            </w:r>
            <w:r>
              <w:rPr>
                <w:rFonts w:ascii="Times New Roman" w:hAnsi="Times New Roman" w:eastAsia="仿宋_GB2312" w:cs="Times New Roman"/>
                <w:spacing w:val="-4"/>
                <w:szCs w:val="21"/>
              </w:rPr>
              <w:t>(</w:t>
            </w:r>
            <w:r>
              <w:rPr>
                <w:rFonts w:hint="eastAsia" w:ascii="Times New Roman" w:hAnsi="仿宋" w:eastAsia="仿宋_GB2312" w:cs="Times New Roman"/>
                <w:spacing w:val="-4"/>
                <w:szCs w:val="21"/>
              </w:rPr>
              <w:t>请说明</w:t>
            </w:r>
            <w:r>
              <w:rPr>
                <w:rFonts w:ascii="Times New Roman" w:hAnsi="Times New Roman" w:eastAsia="仿宋_GB2312" w:cs="Times New Roman"/>
                <w:spacing w:val="-4"/>
                <w:szCs w:val="21"/>
              </w:rPr>
              <w:t>)</w:t>
            </w:r>
            <w:r>
              <w:rPr>
                <w:rFonts w:ascii="Times New Roman" w:hAnsi="Times New Roman" w:eastAsia="仿宋_GB2312" w:cs="Times New Roman"/>
                <w:spacing w:val="-4"/>
                <w:szCs w:val="21"/>
                <w:u w:val="single"/>
              </w:rPr>
              <w:t xml:space="preserve">      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33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76" w:lineRule="auto"/>
              <w:ind w:left="-42" w:leftChars="-20" w:right="-42" w:rightChars="-20"/>
              <w:jc w:val="center"/>
              <w:rPr>
                <w:rFonts w:ascii="Times New Roman" w:hAnsi="Times New Roman" w:eastAsia="仿宋_GB2312" w:cs="Times New Roman"/>
                <w:spacing w:val="-4"/>
                <w:szCs w:val="21"/>
              </w:rPr>
            </w:pPr>
            <w:r>
              <w:rPr>
                <w:rFonts w:hint="eastAsia" w:ascii="Times New Roman" w:hAnsi="仿宋" w:eastAsia="仿宋_GB2312" w:cs="Times New Roman"/>
                <w:spacing w:val="-4"/>
                <w:szCs w:val="21"/>
              </w:rPr>
              <w:t>园区公共信息平台网页级别（</w:t>
            </w:r>
            <w:r>
              <w:rPr>
                <w:rFonts w:ascii="Times New Roman" w:hAnsi="Times New Roman" w:eastAsia="仿宋_GB2312" w:cs="Times New Roman"/>
                <w:spacing w:val="-4"/>
                <w:szCs w:val="21"/>
              </w:rPr>
              <w:t>PR</w:t>
            </w:r>
            <w:r>
              <w:rPr>
                <w:rFonts w:hint="eastAsia" w:ascii="Times New Roman" w:hAnsi="仿宋" w:eastAsia="仿宋_GB2312" w:cs="Times New Roman"/>
                <w:spacing w:val="-4"/>
                <w:szCs w:val="21"/>
              </w:rPr>
              <w:t>值）</w:t>
            </w:r>
          </w:p>
        </w:tc>
        <w:tc>
          <w:tcPr>
            <w:tcW w:w="126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76" w:lineRule="auto"/>
              <w:ind w:left="-42" w:leftChars="-20" w:right="-42" w:rightChars="-20"/>
              <w:jc w:val="center"/>
              <w:rPr>
                <w:rFonts w:ascii="Times New Roman" w:hAnsi="Times New Roman" w:eastAsia="仿宋_GB2312" w:cs="黑体"/>
                <w:spacing w:val="-4"/>
                <w:szCs w:val="21"/>
              </w:rPr>
            </w:pPr>
          </w:p>
        </w:tc>
        <w:tc>
          <w:tcPr>
            <w:tcW w:w="306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76" w:lineRule="auto"/>
              <w:ind w:left="-42" w:leftChars="-20" w:right="-42" w:rightChars="-20"/>
              <w:jc w:val="center"/>
              <w:rPr>
                <w:rFonts w:ascii="Times New Roman" w:hAnsi="Times New Roman" w:eastAsia="仿宋_GB2312" w:cs="Times New Roman"/>
                <w:spacing w:val="-4"/>
                <w:szCs w:val="21"/>
              </w:rPr>
            </w:pPr>
            <w:r>
              <w:rPr>
                <w:rFonts w:hint="eastAsia" w:ascii="Times New Roman" w:hAnsi="Times New Roman" w:eastAsia="仿宋_GB2312" w:cs="Times New Roman"/>
                <w:spacing w:val="-4"/>
                <w:szCs w:val="21"/>
              </w:rPr>
              <w:t>信息平台日均访问量（次</w:t>
            </w:r>
            <w:r>
              <w:rPr>
                <w:rFonts w:ascii="Times New Roman" w:hAnsi="Times New Roman" w:eastAsia="仿宋_GB2312" w:cs="Times New Roman"/>
                <w:spacing w:val="-4"/>
                <w:szCs w:val="21"/>
              </w:rPr>
              <w:t>/</w:t>
            </w:r>
            <w:r>
              <w:rPr>
                <w:rFonts w:hint="eastAsia" w:ascii="Times New Roman" w:hAnsi="Times New Roman" w:eastAsia="仿宋_GB2312" w:cs="Times New Roman"/>
                <w:spacing w:val="-4"/>
                <w:szCs w:val="21"/>
              </w:rPr>
              <w:t>天）</w:t>
            </w:r>
          </w:p>
        </w:tc>
        <w:tc>
          <w:tcPr>
            <w:tcW w:w="9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76" w:lineRule="auto"/>
              <w:ind w:left="-42" w:leftChars="-20" w:right="-42" w:rightChars="-20"/>
              <w:jc w:val="center"/>
              <w:rPr>
                <w:rFonts w:ascii="Times New Roman" w:hAnsi="Times New Roman" w:eastAsia="仿宋_GB2312" w:cs="黑体"/>
                <w:spacing w:val="-4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33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76" w:lineRule="auto"/>
              <w:ind w:left="-42" w:leftChars="-20" w:right="-42" w:rightChars="-20"/>
              <w:jc w:val="center"/>
              <w:rPr>
                <w:rFonts w:ascii="Times New Roman" w:hAnsi="仿宋" w:eastAsia="仿宋_GB2312" w:cs="黑体"/>
                <w:spacing w:val="-4"/>
                <w:szCs w:val="21"/>
              </w:rPr>
            </w:pPr>
            <w:r>
              <w:rPr>
                <w:rFonts w:hint="eastAsia" w:ascii="Times New Roman" w:hAnsi="仿宋" w:eastAsia="仿宋_GB2312" w:cs="Times New Roman"/>
                <w:spacing w:val="-4"/>
                <w:szCs w:val="21"/>
              </w:rPr>
              <w:t>园区入驻企业总数（家）</w:t>
            </w:r>
          </w:p>
        </w:tc>
        <w:tc>
          <w:tcPr>
            <w:tcW w:w="126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76" w:lineRule="auto"/>
              <w:ind w:left="-42" w:leftChars="-20" w:right="-42" w:rightChars="-20"/>
              <w:jc w:val="center"/>
              <w:rPr>
                <w:rFonts w:ascii="Times New Roman" w:hAnsi="Times New Roman" w:eastAsia="仿宋_GB2312" w:cs="黑体"/>
                <w:spacing w:val="-4"/>
                <w:szCs w:val="21"/>
              </w:rPr>
            </w:pPr>
          </w:p>
        </w:tc>
        <w:tc>
          <w:tcPr>
            <w:tcW w:w="306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76" w:lineRule="auto"/>
              <w:ind w:left="-42" w:leftChars="-20" w:right="-42" w:rightChars="-20"/>
              <w:jc w:val="center"/>
              <w:rPr>
                <w:rFonts w:ascii="Times New Roman" w:hAnsi="仿宋" w:eastAsia="仿宋_GB2312" w:cs="黑体"/>
                <w:spacing w:val="-4"/>
                <w:szCs w:val="21"/>
              </w:rPr>
            </w:pPr>
            <w:r>
              <w:rPr>
                <w:rFonts w:hint="eastAsia" w:ascii="Times New Roman" w:hAnsi="仿宋" w:eastAsia="仿宋_GB2312" w:cs="Times New Roman"/>
                <w:spacing w:val="-4"/>
                <w:szCs w:val="21"/>
              </w:rPr>
              <w:t>入驻</w:t>
            </w:r>
            <w:r>
              <w:rPr>
                <w:rFonts w:hint="eastAsia" w:ascii="Times New Roman" w:hAnsi="Times New Roman" w:eastAsia="仿宋_GB2312" w:cs="Times New Roman"/>
                <w:spacing w:val="-4"/>
                <w:szCs w:val="21"/>
              </w:rPr>
              <w:t>快递企业数（家）</w:t>
            </w:r>
          </w:p>
        </w:tc>
        <w:tc>
          <w:tcPr>
            <w:tcW w:w="9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76" w:lineRule="auto"/>
              <w:ind w:left="-42" w:leftChars="-20" w:right="-42" w:rightChars="-20"/>
              <w:jc w:val="center"/>
              <w:rPr>
                <w:rFonts w:ascii="Times New Roman" w:hAnsi="Times New Roman" w:eastAsia="仿宋_GB2312" w:cs="黑体"/>
                <w:spacing w:val="-4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33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76" w:lineRule="auto"/>
              <w:ind w:left="-42" w:leftChars="-20" w:right="-42" w:rightChars="-20"/>
              <w:jc w:val="center"/>
              <w:rPr>
                <w:rFonts w:ascii="Times New Roman" w:hAnsi="仿宋" w:eastAsia="仿宋_GB2312" w:cs="黑体"/>
                <w:spacing w:val="-4"/>
                <w:szCs w:val="21"/>
              </w:rPr>
            </w:pPr>
            <w:r>
              <w:rPr>
                <w:rFonts w:hint="eastAsia" w:ascii="Times New Roman" w:hAnsi="仿宋" w:eastAsia="仿宋_GB2312" w:cs="Times New Roman"/>
                <w:spacing w:val="-4"/>
                <w:szCs w:val="21"/>
              </w:rPr>
              <w:t>入驻加工制造企业数（家）</w:t>
            </w:r>
          </w:p>
        </w:tc>
        <w:tc>
          <w:tcPr>
            <w:tcW w:w="126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76" w:lineRule="auto"/>
              <w:ind w:left="-42" w:leftChars="-20" w:right="-42" w:rightChars="-20"/>
              <w:jc w:val="center"/>
              <w:rPr>
                <w:rFonts w:ascii="Times New Roman" w:hAnsi="Times New Roman" w:eastAsia="仿宋_GB2312" w:cs="黑体"/>
                <w:spacing w:val="-4"/>
                <w:szCs w:val="21"/>
              </w:rPr>
            </w:pPr>
          </w:p>
        </w:tc>
        <w:tc>
          <w:tcPr>
            <w:tcW w:w="306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76" w:lineRule="auto"/>
              <w:ind w:left="-42" w:leftChars="-20" w:right="-42" w:rightChars="-20"/>
              <w:jc w:val="center"/>
              <w:rPr>
                <w:rFonts w:ascii="Times New Roman" w:hAnsi="仿宋" w:eastAsia="仿宋_GB2312" w:cs="黑体"/>
                <w:spacing w:val="-4"/>
                <w:szCs w:val="21"/>
              </w:rPr>
            </w:pPr>
            <w:r>
              <w:rPr>
                <w:rFonts w:hint="eastAsia" w:ascii="Times New Roman" w:hAnsi="仿宋" w:eastAsia="仿宋_GB2312" w:cs="Times New Roman"/>
                <w:spacing w:val="-4"/>
                <w:szCs w:val="21"/>
              </w:rPr>
              <w:t>入驻</w:t>
            </w:r>
            <w:r>
              <w:rPr>
                <w:rFonts w:hint="eastAsia" w:ascii="Times New Roman" w:hAnsi="Times New Roman" w:eastAsia="仿宋_GB2312" w:cs="Times New Roman"/>
                <w:spacing w:val="-4"/>
                <w:szCs w:val="21"/>
              </w:rPr>
              <w:t>公路专线企业数（家）</w:t>
            </w:r>
          </w:p>
        </w:tc>
        <w:tc>
          <w:tcPr>
            <w:tcW w:w="9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76" w:lineRule="auto"/>
              <w:ind w:left="-42" w:leftChars="-20" w:right="-42" w:rightChars="-20"/>
              <w:jc w:val="center"/>
              <w:rPr>
                <w:rFonts w:ascii="Times New Roman" w:hAnsi="Times New Roman" w:eastAsia="仿宋_GB2312" w:cs="黑体"/>
                <w:spacing w:val="-4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33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76" w:lineRule="auto"/>
              <w:ind w:left="-42" w:leftChars="-20" w:right="-42" w:rightChars="-20"/>
              <w:jc w:val="center"/>
              <w:rPr>
                <w:rFonts w:ascii="Times New Roman" w:hAnsi="仿宋" w:eastAsia="仿宋_GB2312" w:cs="黑体"/>
                <w:spacing w:val="-4"/>
                <w:szCs w:val="21"/>
              </w:rPr>
            </w:pPr>
            <w:r>
              <w:rPr>
                <w:rFonts w:hint="eastAsia" w:ascii="Times New Roman" w:hAnsi="仿宋" w:eastAsia="仿宋_GB2312" w:cs="Times New Roman"/>
                <w:spacing w:val="-4"/>
                <w:szCs w:val="21"/>
              </w:rPr>
              <w:t>入驻商贸企业数（家）</w:t>
            </w:r>
          </w:p>
        </w:tc>
        <w:tc>
          <w:tcPr>
            <w:tcW w:w="126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76" w:lineRule="auto"/>
              <w:ind w:left="-42" w:leftChars="-20" w:right="-42" w:rightChars="-20"/>
              <w:jc w:val="center"/>
              <w:rPr>
                <w:rFonts w:ascii="Times New Roman" w:hAnsi="Times New Roman" w:eastAsia="仿宋_GB2312" w:cs="黑体"/>
                <w:spacing w:val="-4"/>
                <w:szCs w:val="21"/>
              </w:rPr>
            </w:pPr>
          </w:p>
        </w:tc>
        <w:tc>
          <w:tcPr>
            <w:tcW w:w="306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76" w:lineRule="auto"/>
              <w:ind w:left="-42" w:leftChars="-20" w:right="-42" w:rightChars="-20"/>
              <w:jc w:val="center"/>
              <w:rPr>
                <w:rFonts w:ascii="Times New Roman" w:hAnsi="仿宋" w:eastAsia="仿宋_GB2312" w:cs="黑体"/>
                <w:spacing w:val="-4"/>
                <w:szCs w:val="21"/>
              </w:rPr>
            </w:pPr>
            <w:r>
              <w:rPr>
                <w:rFonts w:hint="eastAsia" w:ascii="Times New Roman" w:hAnsi="仿宋" w:eastAsia="仿宋_GB2312" w:cs="Times New Roman"/>
                <w:spacing w:val="-4"/>
                <w:szCs w:val="21"/>
              </w:rPr>
              <w:t>入驻物流企业数量（家）</w:t>
            </w:r>
          </w:p>
        </w:tc>
        <w:tc>
          <w:tcPr>
            <w:tcW w:w="9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76" w:lineRule="auto"/>
              <w:ind w:left="-42" w:leftChars="-20" w:right="-42" w:rightChars="-20"/>
              <w:jc w:val="center"/>
              <w:rPr>
                <w:rFonts w:ascii="Times New Roman" w:hAnsi="Times New Roman" w:eastAsia="仿宋_GB2312" w:cs="黑体"/>
                <w:spacing w:val="-4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33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76" w:lineRule="auto"/>
              <w:ind w:left="-42" w:leftChars="-20" w:right="-42" w:rightChars="-20"/>
              <w:jc w:val="center"/>
              <w:rPr>
                <w:rFonts w:ascii="Times New Roman" w:hAnsi="仿宋" w:eastAsia="仿宋_GB2312" w:cs="黑体"/>
                <w:spacing w:val="-4"/>
                <w:szCs w:val="21"/>
              </w:rPr>
            </w:pPr>
            <w:r>
              <w:rPr>
                <w:rFonts w:hint="eastAsia" w:ascii="Times New Roman" w:hAnsi="仿宋" w:eastAsia="仿宋_GB2312" w:cs="Times New Roman"/>
                <w:spacing w:val="-4"/>
                <w:szCs w:val="21"/>
              </w:rPr>
              <w:t>入驻</w:t>
            </w:r>
            <w:r>
              <w:rPr>
                <w:rFonts w:hint="eastAsia" w:ascii="Times New Roman" w:hAnsi="Times New Roman" w:eastAsia="仿宋_GB2312" w:cs="Times New Roman"/>
                <w:spacing w:val="-4"/>
                <w:szCs w:val="21"/>
              </w:rPr>
              <w:t>电商企业数（家）</w:t>
            </w:r>
          </w:p>
        </w:tc>
        <w:tc>
          <w:tcPr>
            <w:tcW w:w="126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76" w:lineRule="auto"/>
              <w:ind w:left="-42" w:leftChars="-20" w:right="-42" w:rightChars="-20"/>
              <w:jc w:val="center"/>
              <w:rPr>
                <w:rFonts w:ascii="Times New Roman" w:hAnsi="Times New Roman" w:eastAsia="仿宋_GB2312" w:cs="黑体"/>
                <w:spacing w:val="-4"/>
                <w:szCs w:val="21"/>
              </w:rPr>
            </w:pPr>
          </w:p>
        </w:tc>
        <w:tc>
          <w:tcPr>
            <w:tcW w:w="306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76" w:lineRule="auto"/>
              <w:ind w:left="-42" w:leftChars="-20" w:right="-42" w:rightChars="-20"/>
              <w:jc w:val="center"/>
              <w:rPr>
                <w:rFonts w:ascii="Times New Roman" w:hAnsi="仿宋" w:eastAsia="仿宋_GB2312" w:cs="黑体"/>
                <w:spacing w:val="-4"/>
                <w:szCs w:val="21"/>
              </w:rPr>
            </w:pPr>
            <w:r>
              <w:rPr>
                <w:rFonts w:hint="eastAsia" w:ascii="Times New Roman" w:hAnsi="Times New Roman" w:eastAsia="仿宋_GB2312" w:cs="Times New Roman"/>
                <w:spacing w:val="-4"/>
                <w:szCs w:val="21"/>
              </w:rPr>
              <w:t>其中：</w:t>
            </w:r>
            <w:r>
              <w:rPr>
                <w:rFonts w:ascii="Times New Roman" w:hAnsi="Times New Roman" w:eastAsia="仿宋_GB2312" w:cs="Times New Roman"/>
                <w:spacing w:val="-4"/>
                <w:szCs w:val="21"/>
              </w:rPr>
              <w:t>5A</w:t>
            </w:r>
            <w:r>
              <w:rPr>
                <w:rFonts w:hint="eastAsia" w:ascii="Times New Roman" w:hAnsi="仿宋" w:eastAsia="仿宋_GB2312" w:cs="Times New Roman"/>
                <w:spacing w:val="-4"/>
                <w:szCs w:val="21"/>
              </w:rPr>
              <w:t>物流企业数（家）</w:t>
            </w:r>
          </w:p>
        </w:tc>
        <w:tc>
          <w:tcPr>
            <w:tcW w:w="9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76" w:lineRule="auto"/>
              <w:ind w:left="-42" w:leftChars="-20" w:right="-42" w:rightChars="-20"/>
              <w:jc w:val="center"/>
              <w:rPr>
                <w:rFonts w:ascii="Times New Roman" w:hAnsi="Times New Roman" w:eastAsia="仿宋_GB2312" w:cs="黑体"/>
                <w:spacing w:val="-4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33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76" w:lineRule="auto"/>
              <w:ind w:left="-42" w:leftChars="-20" w:right="-42" w:rightChars="-20"/>
              <w:jc w:val="center"/>
              <w:rPr>
                <w:rFonts w:ascii="Times New Roman" w:hAnsi="仿宋" w:eastAsia="仿宋_GB2312" w:cs="黑体"/>
                <w:spacing w:val="-4"/>
                <w:szCs w:val="21"/>
              </w:rPr>
            </w:pPr>
            <w:r>
              <w:rPr>
                <w:rFonts w:hint="eastAsia" w:ascii="Times New Roman" w:hAnsi="仿宋" w:eastAsia="仿宋_GB2312" w:cs="Times New Roman"/>
                <w:spacing w:val="-4"/>
                <w:szCs w:val="21"/>
              </w:rPr>
              <w:t>入驻信息平台类企业数（家）</w:t>
            </w:r>
          </w:p>
        </w:tc>
        <w:tc>
          <w:tcPr>
            <w:tcW w:w="126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76" w:lineRule="auto"/>
              <w:ind w:left="-42" w:leftChars="-20" w:right="-42" w:rightChars="-20"/>
              <w:jc w:val="center"/>
              <w:rPr>
                <w:rFonts w:ascii="Times New Roman" w:hAnsi="Times New Roman" w:eastAsia="仿宋_GB2312" w:cs="黑体"/>
                <w:spacing w:val="-4"/>
                <w:szCs w:val="21"/>
              </w:rPr>
            </w:pPr>
          </w:p>
        </w:tc>
        <w:tc>
          <w:tcPr>
            <w:tcW w:w="306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76" w:lineRule="auto"/>
              <w:ind w:left="-42" w:leftChars="-20" w:right="-42" w:rightChars="-20"/>
              <w:jc w:val="center"/>
              <w:rPr>
                <w:rFonts w:ascii="Times New Roman" w:hAnsi="仿宋" w:eastAsia="仿宋_GB2312" w:cs="黑体"/>
                <w:color w:val="FF0000"/>
                <w:spacing w:val="-4"/>
                <w:szCs w:val="21"/>
              </w:rPr>
            </w:pPr>
            <w:r>
              <w:rPr>
                <w:rFonts w:ascii="Times New Roman" w:hAnsi="Times New Roman" w:eastAsia="仿宋_GB2312" w:cs="Times New Roman"/>
                <w:spacing w:val="-4"/>
                <w:szCs w:val="21"/>
              </w:rPr>
              <w:t xml:space="preserve">      4A</w:t>
            </w:r>
            <w:r>
              <w:rPr>
                <w:rFonts w:hint="eastAsia" w:ascii="Times New Roman" w:hAnsi="仿宋" w:eastAsia="仿宋_GB2312" w:cs="Times New Roman"/>
                <w:spacing w:val="-4"/>
                <w:szCs w:val="21"/>
              </w:rPr>
              <w:t>物流企业数（家）</w:t>
            </w:r>
          </w:p>
        </w:tc>
        <w:tc>
          <w:tcPr>
            <w:tcW w:w="9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76" w:lineRule="auto"/>
              <w:ind w:left="-42" w:leftChars="-20" w:right="-42" w:rightChars="-20"/>
              <w:jc w:val="center"/>
              <w:rPr>
                <w:rFonts w:ascii="Times New Roman" w:hAnsi="Times New Roman" w:eastAsia="仿宋_GB2312" w:cs="黑体"/>
                <w:spacing w:val="-4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33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76" w:lineRule="auto"/>
              <w:ind w:left="-42" w:leftChars="-20" w:right="-42" w:rightChars="-20"/>
              <w:jc w:val="center"/>
              <w:rPr>
                <w:rFonts w:ascii="Times New Roman" w:hAnsi="仿宋" w:eastAsia="仿宋_GB2312" w:cs="黑体"/>
                <w:spacing w:val="-4"/>
                <w:szCs w:val="21"/>
              </w:rPr>
            </w:pPr>
            <w:r>
              <w:rPr>
                <w:rFonts w:hint="eastAsia" w:ascii="Times New Roman" w:hAnsi="仿宋" w:eastAsia="仿宋_GB2312" w:cs="Times New Roman"/>
                <w:spacing w:val="-4"/>
                <w:szCs w:val="21"/>
              </w:rPr>
              <w:t>入驻</w:t>
            </w:r>
            <w:r>
              <w:rPr>
                <w:rFonts w:hint="eastAsia" w:ascii="Times New Roman" w:hAnsi="Times New Roman" w:eastAsia="仿宋_GB2312" w:cs="Times New Roman"/>
                <w:spacing w:val="-4"/>
                <w:szCs w:val="21"/>
              </w:rPr>
              <w:t>金融保险类企业数（家）</w:t>
            </w:r>
          </w:p>
        </w:tc>
        <w:tc>
          <w:tcPr>
            <w:tcW w:w="126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76" w:lineRule="auto"/>
              <w:ind w:left="-42" w:leftChars="-20" w:right="-42" w:rightChars="-20"/>
              <w:jc w:val="center"/>
              <w:rPr>
                <w:rFonts w:ascii="Times New Roman" w:hAnsi="Times New Roman" w:eastAsia="仿宋_GB2312" w:cs="黑体"/>
                <w:spacing w:val="-4"/>
                <w:szCs w:val="21"/>
              </w:rPr>
            </w:pPr>
          </w:p>
        </w:tc>
        <w:tc>
          <w:tcPr>
            <w:tcW w:w="306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76" w:lineRule="auto"/>
              <w:ind w:left="-42" w:leftChars="-20" w:right="-42" w:rightChars="-20"/>
              <w:jc w:val="center"/>
              <w:rPr>
                <w:rFonts w:ascii="Times New Roman" w:hAnsi="Times New Roman" w:eastAsia="仿宋_GB2312" w:cs="黑体"/>
                <w:spacing w:val="-4"/>
                <w:szCs w:val="21"/>
              </w:rPr>
            </w:pPr>
            <w:r>
              <w:rPr>
                <w:rFonts w:hint="eastAsia" w:ascii="Times New Roman" w:hAnsi="仿宋" w:eastAsia="仿宋_GB2312" w:cs="Times New Roman"/>
                <w:spacing w:val="-4"/>
                <w:szCs w:val="21"/>
              </w:rPr>
              <w:t>入驻世界</w:t>
            </w:r>
            <w:r>
              <w:rPr>
                <w:rFonts w:ascii="Times New Roman" w:hAnsi="仿宋" w:eastAsia="仿宋_GB2312" w:cs="Times New Roman"/>
                <w:spacing w:val="-4"/>
                <w:szCs w:val="21"/>
              </w:rPr>
              <w:t>500</w:t>
            </w:r>
            <w:r>
              <w:rPr>
                <w:rFonts w:hint="eastAsia" w:ascii="Times New Roman" w:hAnsi="仿宋" w:eastAsia="仿宋_GB2312" w:cs="Times New Roman"/>
                <w:spacing w:val="-4"/>
                <w:szCs w:val="21"/>
              </w:rPr>
              <w:t>强企业数（家）</w:t>
            </w:r>
          </w:p>
        </w:tc>
        <w:tc>
          <w:tcPr>
            <w:tcW w:w="9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76" w:lineRule="auto"/>
              <w:ind w:left="-42" w:leftChars="-20" w:right="-42" w:rightChars="-20"/>
              <w:jc w:val="center"/>
              <w:rPr>
                <w:rFonts w:ascii="Times New Roman" w:hAnsi="Times New Roman" w:eastAsia="仿宋_GB2312" w:cs="黑体"/>
                <w:spacing w:val="-4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33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76" w:lineRule="auto"/>
              <w:ind w:left="-42" w:leftChars="-20" w:right="-42" w:rightChars="-20"/>
              <w:jc w:val="center"/>
              <w:rPr>
                <w:rFonts w:ascii="Times New Roman" w:hAnsi="Times New Roman" w:eastAsia="仿宋_GB2312" w:cs="黑体"/>
                <w:spacing w:val="-4"/>
                <w:szCs w:val="21"/>
              </w:rPr>
            </w:pPr>
            <w:r>
              <w:rPr>
                <w:rFonts w:hint="eastAsia" w:ascii="Times New Roman" w:hAnsi="仿宋" w:eastAsia="仿宋_GB2312" w:cs="Times New Roman"/>
                <w:spacing w:val="-4"/>
                <w:szCs w:val="21"/>
              </w:rPr>
              <w:t>装卸搬运设备数量（台</w:t>
            </w:r>
            <w:r>
              <w:rPr>
                <w:rFonts w:ascii="Times New Roman" w:hAnsi="Times New Roman" w:eastAsia="仿宋_GB2312" w:cs="Times New Roman"/>
                <w:spacing w:val="-4"/>
                <w:szCs w:val="21"/>
              </w:rPr>
              <w:t>/</w:t>
            </w:r>
            <w:r>
              <w:rPr>
                <w:rFonts w:hint="eastAsia" w:ascii="Times New Roman" w:hAnsi="仿宋" w:eastAsia="仿宋_GB2312" w:cs="Times New Roman"/>
                <w:spacing w:val="-4"/>
                <w:szCs w:val="21"/>
              </w:rPr>
              <w:t>套）</w:t>
            </w:r>
          </w:p>
        </w:tc>
        <w:tc>
          <w:tcPr>
            <w:tcW w:w="126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76" w:lineRule="auto"/>
              <w:ind w:left="-42" w:leftChars="-20" w:right="-42" w:rightChars="-20"/>
              <w:jc w:val="center"/>
              <w:rPr>
                <w:rFonts w:ascii="Times New Roman" w:hAnsi="Times New Roman" w:eastAsia="仿宋_GB2312" w:cs="黑体"/>
                <w:spacing w:val="-4"/>
                <w:szCs w:val="21"/>
              </w:rPr>
            </w:pPr>
          </w:p>
        </w:tc>
        <w:tc>
          <w:tcPr>
            <w:tcW w:w="306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76" w:lineRule="auto"/>
              <w:ind w:left="-42" w:leftChars="-20" w:right="-42" w:rightChars="-20"/>
              <w:jc w:val="center"/>
              <w:rPr>
                <w:rFonts w:ascii="Times New Roman" w:hAnsi="Times New Roman" w:eastAsia="仿宋_GB2312" w:cs="黑体"/>
                <w:spacing w:val="-4"/>
                <w:szCs w:val="21"/>
              </w:rPr>
            </w:pPr>
            <w:r>
              <w:rPr>
                <w:rFonts w:hint="eastAsia" w:ascii="Times New Roman" w:hAnsi="仿宋" w:eastAsia="仿宋_GB2312" w:cs="Times New Roman"/>
                <w:spacing w:val="-4"/>
                <w:szCs w:val="21"/>
              </w:rPr>
              <w:t>在用机器人数量（个）</w:t>
            </w:r>
          </w:p>
        </w:tc>
        <w:tc>
          <w:tcPr>
            <w:tcW w:w="9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76" w:lineRule="auto"/>
              <w:ind w:left="-42" w:leftChars="-20" w:right="-42" w:rightChars="-20"/>
              <w:jc w:val="center"/>
              <w:rPr>
                <w:rFonts w:ascii="Times New Roman" w:hAnsi="Times New Roman" w:eastAsia="仿宋_GB2312" w:cs="黑体"/>
                <w:spacing w:val="-4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33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76" w:lineRule="auto"/>
              <w:ind w:left="-42" w:leftChars="-20" w:right="-42" w:rightChars="-20"/>
              <w:jc w:val="center"/>
              <w:rPr>
                <w:rFonts w:ascii="Times New Roman" w:hAnsi="Times New Roman" w:eastAsia="仿宋_GB2312" w:cs="黑体"/>
                <w:spacing w:val="-4"/>
                <w:szCs w:val="21"/>
              </w:rPr>
            </w:pPr>
            <w:r>
              <w:rPr>
                <w:rFonts w:hint="eastAsia" w:ascii="Times New Roman" w:hAnsi="仿宋" w:eastAsia="仿宋_GB2312" w:cs="Times New Roman"/>
                <w:spacing w:val="-4"/>
                <w:szCs w:val="21"/>
              </w:rPr>
              <w:t>园区太阳能使用面积（</w:t>
            </w:r>
            <w:r>
              <w:rPr>
                <w:rFonts w:ascii="Times New Roman" w:hAnsi="Times New Roman" w:eastAsia="仿宋_GB2312" w:cs="Times New Roman"/>
                <w:spacing w:val="-4"/>
                <w:szCs w:val="21"/>
              </w:rPr>
              <w:t>m</w:t>
            </w:r>
            <w:r>
              <w:rPr>
                <w:rFonts w:ascii="Times New Roman" w:hAnsi="Times New Roman" w:eastAsia="仿宋_GB2312" w:cs="Times New Roman"/>
                <w:spacing w:val="-4"/>
                <w:szCs w:val="21"/>
                <w:vertAlign w:val="superscript"/>
              </w:rPr>
              <w:t>2</w:t>
            </w:r>
            <w:r>
              <w:rPr>
                <w:rFonts w:hint="eastAsia" w:ascii="Times New Roman" w:hAnsi="仿宋" w:eastAsia="仿宋_GB2312" w:cs="Times New Roman"/>
                <w:spacing w:val="-4"/>
                <w:szCs w:val="21"/>
              </w:rPr>
              <w:t>）</w:t>
            </w:r>
          </w:p>
        </w:tc>
        <w:tc>
          <w:tcPr>
            <w:tcW w:w="126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76" w:lineRule="auto"/>
              <w:ind w:left="-42" w:leftChars="-20" w:right="-42" w:rightChars="-20"/>
              <w:jc w:val="center"/>
              <w:rPr>
                <w:rFonts w:ascii="Times New Roman" w:hAnsi="Times New Roman" w:eastAsia="仿宋_GB2312" w:cs="黑体"/>
                <w:spacing w:val="-4"/>
                <w:szCs w:val="21"/>
              </w:rPr>
            </w:pPr>
          </w:p>
        </w:tc>
        <w:tc>
          <w:tcPr>
            <w:tcW w:w="306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76" w:lineRule="auto"/>
              <w:ind w:left="-42" w:leftChars="-20" w:right="-42" w:rightChars="-20"/>
              <w:jc w:val="center"/>
              <w:rPr>
                <w:rFonts w:ascii="Times New Roman" w:hAnsi="Times New Roman" w:eastAsia="仿宋_GB2312" w:cs="黑体"/>
                <w:spacing w:val="-4"/>
                <w:szCs w:val="21"/>
              </w:rPr>
            </w:pPr>
            <w:r>
              <w:rPr>
                <w:rFonts w:hint="eastAsia" w:ascii="Times New Roman" w:hAnsi="仿宋" w:eastAsia="仿宋_GB2312" w:cs="Times New Roman"/>
                <w:spacing w:val="-4"/>
                <w:szCs w:val="21"/>
              </w:rPr>
              <w:t>园区充电桩数量（个）</w:t>
            </w:r>
          </w:p>
        </w:tc>
        <w:tc>
          <w:tcPr>
            <w:tcW w:w="9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76" w:lineRule="auto"/>
              <w:ind w:left="-42" w:leftChars="-20" w:right="-42" w:rightChars="-20"/>
              <w:jc w:val="center"/>
              <w:rPr>
                <w:rFonts w:ascii="Times New Roman" w:hAnsi="Times New Roman" w:eastAsia="仿宋_GB2312" w:cs="黑体"/>
                <w:spacing w:val="-4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3399" w:type="dxa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276" w:lineRule="auto"/>
              <w:ind w:left="-42" w:leftChars="-20" w:right="-42" w:rightChars="-20"/>
              <w:jc w:val="center"/>
              <w:rPr>
                <w:rFonts w:ascii="Times New Roman" w:hAnsi="Times New Roman" w:eastAsia="仿宋_GB2312" w:cs="黑体"/>
                <w:spacing w:val="-4"/>
                <w:szCs w:val="21"/>
              </w:rPr>
            </w:pPr>
            <w:r>
              <w:rPr>
                <w:rFonts w:hint="eastAsia" w:ascii="Times New Roman" w:hAnsi="仿宋" w:eastAsia="仿宋_GB2312" w:cs="Times New Roman"/>
                <w:spacing w:val="-4"/>
                <w:szCs w:val="21"/>
              </w:rPr>
              <w:t>园区（含入驻单位）年度耗电量（度）</w:t>
            </w:r>
          </w:p>
        </w:tc>
        <w:tc>
          <w:tcPr>
            <w:tcW w:w="1261" w:type="dxa"/>
            <w:gridSpan w:val="2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spacing w:line="276" w:lineRule="auto"/>
              <w:ind w:left="-42" w:leftChars="-20" w:right="-42" w:rightChars="-20"/>
              <w:jc w:val="center"/>
              <w:rPr>
                <w:rFonts w:ascii="Times New Roman" w:hAnsi="Times New Roman" w:eastAsia="仿宋_GB2312" w:cs="黑体"/>
                <w:spacing w:val="-4"/>
                <w:szCs w:val="21"/>
              </w:rPr>
            </w:pPr>
          </w:p>
        </w:tc>
        <w:tc>
          <w:tcPr>
            <w:tcW w:w="3069" w:type="dxa"/>
            <w:gridSpan w:val="3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spacing w:line="276" w:lineRule="auto"/>
              <w:ind w:left="-42" w:leftChars="-20" w:right="-42" w:rightChars="-20"/>
              <w:jc w:val="center"/>
              <w:rPr>
                <w:rFonts w:ascii="Times New Roman" w:hAnsi="Times New Roman" w:eastAsia="仿宋_GB2312" w:cs="黑体"/>
                <w:spacing w:val="-4"/>
                <w:szCs w:val="21"/>
              </w:rPr>
            </w:pPr>
            <w:r>
              <w:rPr>
                <w:rFonts w:hint="eastAsia" w:ascii="Times New Roman" w:hAnsi="仿宋" w:eastAsia="仿宋_GB2312" w:cs="Times New Roman"/>
                <w:spacing w:val="-4"/>
                <w:szCs w:val="21"/>
              </w:rPr>
              <w:t>园区加气站数量（个）</w:t>
            </w:r>
          </w:p>
        </w:tc>
        <w:tc>
          <w:tcPr>
            <w:tcW w:w="994" w:type="dxa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276" w:lineRule="auto"/>
              <w:ind w:left="-42" w:leftChars="-20" w:right="-42" w:rightChars="-20"/>
              <w:jc w:val="center"/>
              <w:rPr>
                <w:rFonts w:ascii="Times New Roman" w:hAnsi="Times New Roman" w:eastAsia="仿宋_GB2312" w:cs="黑体"/>
                <w:spacing w:val="-4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466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-42" w:leftChars="-20" w:right="-42" w:rightChars="-20"/>
              <w:rPr>
                <w:rFonts w:ascii="Times New Roman" w:hAnsi="Times New Roman" w:eastAsia="仿宋_GB2312" w:cs="黑体"/>
                <w:spacing w:val="-4"/>
                <w:szCs w:val="21"/>
              </w:rPr>
            </w:pPr>
            <w:r>
              <w:rPr>
                <w:rFonts w:hint="eastAsia" w:ascii="Times New Roman" w:hAnsi="Times New Roman" w:eastAsia="仿宋_GB2312" w:cs="Times New Roman"/>
                <w:spacing w:val="-4"/>
                <w:szCs w:val="21"/>
              </w:rPr>
              <w:t>园区国际业务辐射范围：</w:t>
            </w:r>
            <w:r>
              <w:rPr>
                <w:rFonts w:ascii="Times New Roman" w:hAnsi="Times New Roman" w:eastAsia="仿宋_GB2312" w:cs="Times New Roman"/>
                <w:spacing w:val="-4"/>
                <w:szCs w:val="21"/>
                <w:u w:val="single"/>
              </w:rPr>
              <w:t xml:space="preserve">         </w:t>
            </w:r>
            <w:r>
              <w:rPr>
                <w:rFonts w:hint="eastAsia" w:ascii="Times New Roman" w:hAnsi="Times New Roman" w:eastAsia="仿宋_GB2312" w:cs="Times New Roman"/>
                <w:spacing w:val="-4"/>
                <w:szCs w:val="21"/>
              </w:rPr>
              <w:t>（个）国家（地区）</w:t>
            </w:r>
          </w:p>
        </w:tc>
        <w:tc>
          <w:tcPr>
            <w:tcW w:w="4063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-42" w:leftChars="-20" w:right="-42" w:rightChars="-20"/>
              <w:rPr>
                <w:rFonts w:ascii="Times New Roman" w:hAnsi="Times New Roman" w:eastAsia="仿宋_GB2312" w:cs="黑体"/>
                <w:spacing w:val="-4"/>
                <w:szCs w:val="21"/>
              </w:rPr>
            </w:pPr>
            <w:r>
              <w:rPr>
                <w:rFonts w:hint="eastAsia" w:ascii="Times New Roman" w:hAnsi="Times New Roman" w:eastAsia="仿宋_GB2312" w:cs="Times New Roman"/>
                <w:spacing w:val="-4"/>
                <w:szCs w:val="21"/>
              </w:rPr>
              <w:t>园区国内业务辐射范围：</w:t>
            </w:r>
            <w:r>
              <w:rPr>
                <w:rFonts w:ascii="Times New Roman" w:hAnsi="Times New Roman" w:eastAsia="仿宋_GB2312" w:cs="Times New Roman"/>
                <w:spacing w:val="-4"/>
                <w:szCs w:val="21"/>
                <w:u w:val="single"/>
              </w:rPr>
              <w:t xml:space="preserve">         </w:t>
            </w:r>
            <w:r>
              <w:rPr>
                <w:rFonts w:hint="eastAsia" w:ascii="Times New Roman" w:hAnsi="Times New Roman" w:eastAsia="仿宋_GB2312" w:cs="Times New Roman"/>
                <w:spacing w:val="-4"/>
                <w:szCs w:val="21"/>
              </w:rPr>
              <w:t>（个）省份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36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ind w:left="-42" w:leftChars="-20" w:right="-42" w:rightChars="-20"/>
              <w:jc w:val="center"/>
              <w:rPr>
                <w:rFonts w:ascii="Times New Roman" w:hAnsi="Times New Roman" w:eastAsia="仿宋_GB2312" w:cs="黑体"/>
                <w:spacing w:val="-4"/>
                <w:szCs w:val="21"/>
              </w:rPr>
            </w:pPr>
            <w:r>
              <w:rPr>
                <w:rFonts w:hint="eastAsia" w:ascii="Times New Roman" w:hAnsi="仿宋" w:eastAsia="仿宋_GB2312" w:cs="Times New Roman"/>
                <w:spacing w:val="-4"/>
                <w:szCs w:val="21"/>
              </w:rPr>
              <w:t>年</w:t>
            </w:r>
            <w:r>
              <w:rPr>
                <w:rFonts w:ascii="Times New Roman" w:hAnsi="Times New Roman" w:eastAsia="仿宋_GB2312" w:cs="Times New Roman"/>
                <w:spacing w:val="-4"/>
                <w:szCs w:val="21"/>
              </w:rPr>
              <w:t xml:space="preserve">    </w:t>
            </w:r>
            <w:r>
              <w:rPr>
                <w:rFonts w:hint="eastAsia" w:ascii="Times New Roman" w:hAnsi="仿宋" w:eastAsia="仿宋_GB2312" w:cs="Times New Roman"/>
                <w:spacing w:val="-4"/>
                <w:szCs w:val="21"/>
              </w:rPr>
              <w:t>份</w:t>
            </w:r>
          </w:p>
        </w:tc>
        <w:tc>
          <w:tcPr>
            <w:tcW w:w="165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ind w:left="-42" w:leftChars="-20" w:right="-42" w:rightChars="-20"/>
              <w:jc w:val="center"/>
              <w:rPr>
                <w:rFonts w:ascii="Times New Roman" w:hAnsi="Times New Roman" w:eastAsia="仿宋_GB2312" w:cs="黑体"/>
                <w:spacing w:val="-4"/>
                <w:szCs w:val="21"/>
              </w:rPr>
            </w:pPr>
            <w:r>
              <w:rPr>
                <w:rFonts w:ascii="Times New Roman" w:hAnsi="Times New Roman" w:eastAsia="仿宋_GB2312" w:cs="Times New Roman"/>
                <w:spacing w:val="-4"/>
                <w:szCs w:val="21"/>
              </w:rPr>
              <w:t>2015</w:t>
            </w:r>
            <w:r>
              <w:rPr>
                <w:rFonts w:hint="eastAsia" w:ascii="Times New Roman" w:hAnsi="仿宋" w:eastAsia="仿宋_GB2312" w:cs="Times New Roman"/>
                <w:spacing w:val="-4"/>
                <w:szCs w:val="21"/>
              </w:rPr>
              <w:t>年</w:t>
            </w:r>
          </w:p>
        </w:tc>
        <w:tc>
          <w:tcPr>
            <w:tcW w:w="18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ind w:left="-42" w:leftChars="-20" w:right="-42" w:rightChars="-20"/>
              <w:jc w:val="center"/>
              <w:rPr>
                <w:rFonts w:ascii="Times New Roman" w:hAnsi="Times New Roman" w:eastAsia="仿宋_GB2312" w:cs="黑体"/>
                <w:spacing w:val="-4"/>
                <w:szCs w:val="21"/>
              </w:rPr>
            </w:pPr>
            <w:r>
              <w:rPr>
                <w:rFonts w:ascii="Times New Roman" w:hAnsi="Times New Roman" w:eastAsia="仿宋_GB2312" w:cs="Times New Roman"/>
                <w:spacing w:val="-4"/>
                <w:szCs w:val="21"/>
              </w:rPr>
              <w:t>2016</w:t>
            </w:r>
            <w:r>
              <w:rPr>
                <w:rFonts w:hint="eastAsia" w:ascii="Times New Roman" w:hAnsi="仿宋" w:eastAsia="仿宋_GB2312" w:cs="Times New Roman"/>
                <w:spacing w:val="-4"/>
                <w:szCs w:val="21"/>
              </w:rPr>
              <w:t>年</w:t>
            </w:r>
          </w:p>
        </w:tc>
        <w:tc>
          <w:tcPr>
            <w:tcW w:w="158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ind w:left="-42" w:leftChars="-20" w:right="-42" w:rightChars="-20"/>
              <w:jc w:val="center"/>
              <w:rPr>
                <w:rFonts w:ascii="Times New Roman" w:hAnsi="Times New Roman" w:eastAsia="仿宋_GB2312" w:cs="黑体"/>
                <w:spacing w:val="-4"/>
                <w:szCs w:val="21"/>
              </w:rPr>
            </w:pPr>
            <w:r>
              <w:rPr>
                <w:rFonts w:ascii="Times New Roman" w:hAnsi="Times New Roman" w:eastAsia="仿宋_GB2312" w:cs="Times New Roman"/>
                <w:spacing w:val="-4"/>
                <w:szCs w:val="21"/>
              </w:rPr>
              <w:t>2017</w:t>
            </w:r>
            <w:r>
              <w:rPr>
                <w:rFonts w:hint="eastAsia" w:ascii="Times New Roman" w:hAnsi="仿宋" w:eastAsia="仿宋_GB2312" w:cs="Times New Roman"/>
                <w:spacing w:val="-4"/>
                <w:szCs w:val="21"/>
              </w:rPr>
              <w:t>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36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-42" w:leftChars="-20" w:right="-42" w:rightChars="-20" w:firstLine="202" w:firstLineChars="100"/>
              <w:rPr>
                <w:rFonts w:ascii="Times New Roman" w:hAnsi="Times New Roman" w:eastAsia="仿宋_GB2312" w:cs="黑体"/>
                <w:spacing w:val="-4"/>
                <w:szCs w:val="21"/>
              </w:rPr>
            </w:pPr>
            <w:r>
              <w:rPr>
                <w:rFonts w:ascii="Times New Roman" w:hAnsi="Times New Roman" w:eastAsia="仿宋_GB2312" w:cs="Times New Roman"/>
                <w:spacing w:val="-4"/>
                <w:szCs w:val="21"/>
              </w:rPr>
              <w:t>1.</w:t>
            </w:r>
            <w:r>
              <w:rPr>
                <w:rFonts w:hint="eastAsia" w:ascii="Times New Roman" w:hAnsi="仿宋" w:eastAsia="仿宋_GB2312" w:cs="Times New Roman"/>
                <w:spacing w:val="-4"/>
                <w:szCs w:val="21"/>
              </w:rPr>
              <w:t>园区散装货物吞吐量（万吨）</w:t>
            </w:r>
          </w:p>
        </w:tc>
        <w:tc>
          <w:tcPr>
            <w:tcW w:w="165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ind w:left="-42" w:leftChars="-20" w:right="-42" w:rightChars="-20"/>
              <w:jc w:val="center"/>
              <w:rPr>
                <w:rFonts w:ascii="Times New Roman" w:hAnsi="Times New Roman" w:eastAsia="仿宋_GB2312" w:cs="黑体"/>
                <w:spacing w:val="-4"/>
                <w:szCs w:val="21"/>
              </w:rPr>
            </w:pPr>
          </w:p>
        </w:tc>
        <w:tc>
          <w:tcPr>
            <w:tcW w:w="18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ind w:left="-42" w:leftChars="-20" w:right="-42" w:rightChars="-20"/>
              <w:jc w:val="center"/>
              <w:rPr>
                <w:rFonts w:ascii="Times New Roman" w:hAnsi="Times New Roman" w:eastAsia="仿宋_GB2312" w:cs="黑体"/>
                <w:spacing w:val="-4"/>
                <w:szCs w:val="21"/>
              </w:rPr>
            </w:pPr>
          </w:p>
        </w:tc>
        <w:tc>
          <w:tcPr>
            <w:tcW w:w="158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ind w:left="-42" w:leftChars="-20" w:right="-42" w:rightChars="-20"/>
              <w:jc w:val="center"/>
              <w:rPr>
                <w:rFonts w:ascii="Times New Roman" w:hAnsi="Times New Roman" w:eastAsia="仿宋_GB2312" w:cs="黑体"/>
                <w:spacing w:val="-4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36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-42" w:leftChars="-20" w:right="-42" w:rightChars="-20" w:firstLine="202" w:firstLineChars="100"/>
              <w:rPr>
                <w:rFonts w:ascii="Times New Roman" w:hAnsi="Times New Roman" w:eastAsia="仿宋_GB2312" w:cs="黑体"/>
                <w:spacing w:val="-4"/>
                <w:szCs w:val="21"/>
              </w:rPr>
            </w:pPr>
            <w:r>
              <w:rPr>
                <w:rFonts w:ascii="Times New Roman" w:hAnsi="Times New Roman" w:eastAsia="仿宋_GB2312" w:cs="Times New Roman"/>
                <w:spacing w:val="-4"/>
                <w:szCs w:val="21"/>
              </w:rPr>
              <w:t>2.</w:t>
            </w:r>
            <w:r>
              <w:rPr>
                <w:rFonts w:hint="eastAsia" w:ascii="Times New Roman" w:hAnsi="仿宋" w:eastAsia="仿宋_GB2312" w:cs="Times New Roman"/>
                <w:spacing w:val="-4"/>
                <w:szCs w:val="21"/>
              </w:rPr>
              <w:t>园区件杂货物吞吐量（万吨）</w:t>
            </w:r>
          </w:p>
        </w:tc>
        <w:tc>
          <w:tcPr>
            <w:tcW w:w="165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ind w:left="-42" w:leftChars="-20" w:right="-42" w:rightChars="-20"/>
              <w:jc w:val="center"/>
              <w:rPr>
                <w:rFonts w:ascii="Times New Roman" w:hAnsi="Times New Roman" w:eastAsia="仿宋_GB2312" w:cs="黑体"/>
                <w:spacing w:val="-4"/>
                <w:szCs w:val="21"/>
              </w:rPr>
            </w:pPr>
          </w:p>
        </w:tc>
        <w:tc>
          <w:tcPr>
            <w:tcW w:w="18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ind w:left="-42" w:leftChars="-20" w:right="-42" w:rightChars="-20"/>
              <w:jc w:val="center"/>
              <w:rPr>
                <w:rFonts w:ascii="Times New Roman" w:hAnsi="Times New Roman" w:eastAsia="仿宋_GB2312" w:cs="黑体"/>
                <w:spacing w:val="-4"/>
                <w:szCs w:val="21"/>
              </w:rPr>
            </w:pPr>
          </w:p>
        </w:tc>
        <w:tc>
          <w:tcPr>
            <w:tcW w:w="158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ind w:left="-42" w:leftChars="-20" w:right="-42" w:rightChars="-20"/>
              <w:jc w:val="center"/>
              <w:rPr>
                <w:rFonts w:ascii="Times New Roman" w:hAnsi="Times New Roman" w:eastAsia="仿宋_GB2312" w:cs="黑体"/>
                <w:spacing w:val="-4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36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-42" w:leftChars="-20" w:right="-42" w:rightChars="-20" w:firstLine="202" w:firstLineChars="100"/>
              <w:rPr>
                <w:rFonts w:ascii="Times New Roman" w:hAnsi="Times New Roman" w:eastAsia="仿宋_GB2312" w:cs="黑体"/>
                <w:spacing w:val="-4"/>
                <w:szCs w:val="21"/>
              </w:rPr>
            </w:pPr>
            <w:r>
              <w:rPr>
                <w:rFonts w:ascii="Times New Roman" w:hAnsi="Times New Roman" w:eastAsia="仿宋_GB2312" w:cs="Times New Roman"/>
                <w:spacing w:val="-4"/>
                <w:szCs w:val="21"/>
              </w:rPr>
              <w:t>3.</w:t>
            </w:r>
            <w:r>
              <w:rPr>
                <w:rFonts w:hint="eastAsia" w:ascii="Times New Roman" w:hAnsi="仿宋" w:eastAsia="仿宋_GB2312" w:cs="Times New Roman"/>
                <w:spacing w:val="-4"/>
                <w:szCs w:val="21"/>
              </w:rPr>
              <w:t>园区集装箱吞吐量（万</w:t>
            </w:r>
            <w:r>
              <w:rPr>
                <w:rFonts w:ascii="Times New Roman" w:hAnsi="Times New Roman" w:eastAsia="仿宋_GB2312" w:cs="Times New Roman"/>
                <w:spacing w:val="-4"/>
                <w:szCs w:val="21"/>
              </w:rPr>
              <w:t>TEU</w:t>
            </w:r>
            <w:r>
              <w:rPr>
                <w:rFonts w:hint="eastAsia" w:ascii="Times New Roman" w:hAnsi="仿宋" w:eastAsia="仿宋_GB2312" w:cs="Times New Roman"/>
                <w:spacing w:val="-4"/>
                <w:szCs w:val="21"/>
              </w:rPr>
              <w:t>）</w:t>
            </w:r>
          </w:p>
        </w:tc>
        <w:tc>
          <w:tcPr>
            <w:tcW w:w="165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ind w:left="-42" w:leftChars="-20" w:right="-42" w:rightChars="-20"/>
              <w:jc w:val="center"/>
              <w:rPr>
                <w:rFonts w:ascii="Times New Roman" w:hAnsi="Times New Roman" w:eastAsia="仿宋_GB2312" w:cs="黑体"/>
                <w:spacing w:val="-4"/>
                <w:szCs w:val="21"/>
              </w:rPr>
            </w:pPr>
          </w:p>
        </w:tc>
        <w:tc>
          <w:tcPr>
            <w:tcW w:w="18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ind w:left="-42" w:leftChars="-20" w:right="-42" w:rightChars="-20"/>
              <w:jc w:val="center"/>
              <w:rPr>
                <w:rFonts w:ascii="Times New Roman" w:hAnsi="Times New Roman" w:eastAsia="仿宋_GB2312" w:cs="黑体"/>
                <w:spacing w:val="-4"/>
                <w:szCs w:val="21"/>
              </w:rPr>
            </w:pPr>
          </w:p>
        </w:tc>
        <w:tc>
          <w:tcPr>
            <w:tcW w:w="158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ind w:left="-42" w:leftChars="-20" w:right="-42" w:rightChars="-20"/>
              <w:jc w:val="center"/>
              <w:rPr>
                <w:rFonts w:ascii="Times New Roman" w:hAnsi="Times New Roman" w:eastAsia="仿宋_GB2312" w:cs="黑体"/>
                <w:spacing w:val="-4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36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-42" w:leftChars="-20" w:right="-42" w:rightChars="-20" w:firstLine="202" w:firstLineChars="100"/>
              <w:rPr>
                <w:rFonts w:ascii="Times New Roman" w:hAnsi="Times New Roman" w:eastAsia="仿宋_GB2312" w:cs="黑体"/>
                <w:spacing w:val="-4"/>
                <w:szCs w:val="21"/>
              </w:rPr>
            </w:pPr>
            <w:r>
              <w:rPr>
                <w:rFonts w:ascii="Times New Roman" w:hAnsi="Times New Roman" w:eastAsia="仿宋_GB2312" w:cs="Times New Roman"/>
                <w:spacing w:val="-4"/>
                <w:szCs w:val="21"/>
              </w:rPr>
              <w:t>4.</w:t>
            </w:r>
            <w:r>
              <w:rPr>
                <w:rFonts w:hint="eastAsia" w:ascii="Times New Roman" w:hAnsi="仿宋" w:eastAsia="仿宋_GB2312" w:cs="Times New Roman"/>
                <w:spacing w:val="-4"/>
                <w:szCs w:val="21"/>
              </w:rPr>
              <w:t>园区快递包裹收发量（万件）</w:t>
            </w:r>
          </w:p>
        </w:tc>
        <w:tc>
          <w:tcPr>
            <w:tcW w:w="165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ind w:left="-42" w:leftChars="-20" w:right="-42" w:rightChars="-20"/>
              <w:jc w:val="center"/>
              <w:rPr>
                <w:rFonts w:ascii="Times New Roman" w:hAnsi="Times New Roman" w:eastAsia="仿宋_GB2312" w:cs="黑体"/>
                <w:spacing w:val="-4"/>
                <w:szCs w:val="21"/>
              </w:rPr>
            </w:pPr>
          </w:p>
        </w:tc>
        <w:tc>
          <w:tcPr>
            <w:tcW w:w="18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ind w:left="-42" w:leftChars="-20" w:right="-42" w:rightChars="-20"/>
              <w:jc w:val="center"/>
              <w:rPr>
                <w:rFonts w:ascii="Times New Roman" w:hAnsi="Times New Roman" w:eastAsia="仿宋_GB2312" w:cs="黑体"/>
                <w:spacing w:val="-4"/>
                <w:szCs w:val="21"/>
              </w:rPr>
            </w:pPr>
          </w:p>
        </w:tc>
        <w:tc>
          <w:tcPr>
            <w:tcW w:w="158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ind w:left="-42" w:leftChars="-20" w:right="-42" w:rightChars="-20"/>
              <w:jc w:val="center"/>
              <w:rPr>
                <w:rFonts w:ascii="Times New Roman" w:hAnsi="Times New Roman" w:eastAsia="仿宋_GB2312" w:cs="黑体"/>
                <w:spacing w:val="-4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36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-42" w:leftChars="-20" w:right="-42" w:rightChars="-20" w:firstLine="202" w:firstLineChars="100"/>
              <w:rPr>
                <w:rFonts w:ascii="Times New Roman" w:hAnsi="Times New Roman" w:eastAsia="仿宋_GB2312" w:cs="Times New Roman"/>
                <w:spacing w:val="-4"/>
                <w:szCs w:val="21"/>
              </w:rPr>
            </w:pPr>
            <w:r>
              <w:rPr>
                <w:rFonts w:hint="eastAsia" w:ascii="Times New Roman" w:hAnsi="Times New Roman" w:eastAsia="仿宋_GB2312" w:cs="Times New Roman"/>
                <w:spacing w:val="-4"/>
                <w:szCs w:val="21"/>
              </w:rPr>
              <w:t>5粮食物流园区年中转量（万吨）</w:t>
            </w:r>
          </w:p>
        </w:tc>
        <w:tc>
          <w:tcPr>
            <w:tcW w:w="165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ind w:left="-42" w:leftChars="-20" w:right="-42" w:rightChars="-20"/>
              <w:jc w:val="center"/>
              <w:rPr>
                <w:rFonts w:ascii="Times New Roman" w:hAnsi="Times New Roman" w:eastAsia="仿宋_GB2312" w:cs="黑体"/>
                <w:spacing w:val="-4"/>
                <w:szCs w:val="21"/>
              </w:rPr>
            </w:pPr>
          </w:p>
        </w:tc>
        <w:tc>
          <w:tcPr>
            <w:tcW w:w="18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ind w:left="-42" w:leftChars="-20" w:right="-42" w:rightChars="-20"/>
              <w:jc w:val="center"/>
              <w:rPr>
                <w:rFonts w:ascii="Times New Roman" w:hAnsi="Times New Roman" w:eastAsia="仿宋_GB2312" w:cs="黑体"/>
                <w:spacing w:val="-4"/>
                <w:szCs w:val="21"/>
              </w:rPr>
            </w:pPr>
          </w:p>
        </w:tc>
        <w:tc>
          <w:tcPr>
            <w:tcW w:w="158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ind w:left="-42" w:leftChars="-20" w:right="-42" w:rightChars="-20"/>
              <w:jc w:val="center"/>
              <w:rPr>
                <w:rFonts w:ascii="Times New Roman" w:hAnsi="Times New Roman" w:eastAsia="仿宋_GB2312" w:cs="黑体"/>
                <w:spacing w:val="-4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36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-42" w:leftChars="-20" w:right="-42" w:rightChars="-20" w:firstLine="202" w:firstLineChars="100"/>
              <w:rPr>
                <w:rFonts w:ascii="Times New Roman" w:hAnsi="Times New Roman" w:eastAsia="仿宋_GB2312" w:cs="黑体"/>
                <w:spacing w:val="-4"/>
                <w:szCs w:val="21"/>
              </w:rPr>
            </w:pPr>
            <w:r>
              <w:rPr>
                <w:rFonts w:hint="eastAsia" w:ascii="Times New Roman" w:hAnsi="Times New Roman" w:eastAsia="仿宋_GB2312" w:cs="Times New Roman"/>
                <w:spacing w:val="-4"/>
                <w:szCs w:val="21"/>
              </w:rPr>
              <w:t>6</w:t>
            </w:r>
            <w:r>
              <w:rPr>
                <w:rFonts w:ascii="Times New Roman" w:hAnsi="Times New Roman" w:eastAsia="仿宋_GB2312" w:cs="Times New Roman"/>
                <w:spacing w:val="-4"/>
                <w:szCs w:val="21"/>
              </w:rPr>
              <w:t>.</w:t>
            </w:r>
            <w:r>
              <w:rPr>
                <w:rFonts w:hint="eastAsia" w:ascii="Times New Roman" w:hAnsi="仿宋" w:eastAsia="仿宋_GB2312" w:cs="Times New Roman"/>
                <w:spacing w:val="-4"/>
                <w:szCs w:val="21"/>
              </w:rPr>
              <w:t>园区液体货物吞吐量（万吨）</w:t>
            </w:r>
          </w:p>
        </w:tc>
        <w:tc>
          <w:tcPr>
            <w:tcW w:w="165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ind w:left="-42" w:leftChars="-20" w:right="-42" w:rightChars="-20"/>
              <w:jc w:val="center"/>
              <w:rPr>
                <w:rFonts w:ascii="Times New Roman" w:hAnsi="Times New Roman" w:eastAsia="仿宋_GB2312" w:cs="黑体"/>
                <w:spacing w:val="-4"/>
                <w:szCs w:val="21"/>
              </w:rPr>
            </w:pPr>
          </w:p>
        </w:tc>
        <w:tc>
          <w:tcPr>
            <w:tcW w:w="18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ind w:left="-42" w:leftChars="-20" w:right="-42" w:rightChars="-20"/>
              <w:jc w:val="center"/>
              <w:rPr>
                <w:rFonts w:ascii="Times New Roman" w:hAnsi="Times New Roman" w:eastAsia="仿宋_GB2312" w:cs="黑体"/>
                <w:spacing w:val="-4"/>
                <w:szCs w:val="21"/>
              </w:rPr>
            </w:pPr>
          </w:p>
        </w:tc>
        <w:tc>
          <w:tcPr>
            <w:tcW w:w="158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ind w:left="-42" w:leftChars="-20" w:right="-42" w:rightChars="-20"/>
              <w:jc w:val="center"/>
              <w:rPr>
                <w:rFonts w:ascii="Times New Roman" w:hAnsi="Times New Roman" w:eastAsia="仿宋_GB2312" w:cs="黑体"/>
                <w:spacing w:val="-4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atLeast"/>
          <w:jc w:val="center"/>
        </w:trPr>
        <w:tc>
          <w:tcPr>
            <w:tcW w:w="36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-42" w:leftChars="-20" w:right="-42" w:rightChars="-20" w:firstLine="202" w:firstLineChars="100"/>
              <w:rPr>
                <w:rFonts w:ascii="Times New Roman" w:hAnsi="Times New Roman" w:eastAsia="仿宋_GB2312" w:cs="黑体"/>
                <w:spacing w:val="-4"/>
                <w:szCs w:val="21"/>
              </w:rPr>
            </w:pPr>
            <w:r>
              <w:rPr>
                <w:rFonts w:hint="eastAsia" w:ascii="Times New Roman" w:hAnsi="Times New Roman" w:eastAsia="仿宋_GB2312" w:cs="Times New Roman"/>
                <w:spacing w:val="-4"/>
                <w:szCs w:val="21"/>
              </w:rPr>
              <w:t>7</w:t>
            </w:r>
            <w:r>
              <w:rPr>
                <w:rFonts w:ascii="Times New Roman" w:hAnsi="Times New Roman" w:eastAsia="仿宋_GB2312" w:cs="Times New Roman"/>
                <w:spacing w:val="-4"/>
                <w:szCs w:val="21"/>
              </w:rPr>
              <w:t>.</w:t>
            </w:r>
            <w:r>
              <w:rPr>
                <w:rFonts w:hint="eastAsia" w:ascii="Times New Roman" w:hAnsi="Times New Roman" w:eastAsia="仿宋_GB2312" w:cs="Times New Roman"/>
                <w:spacing w:val="-4"/>
                <w:szCs w:val="21"/>
              </w:rPr>
              <w:t>园区中欧班列发送量（列）</w:t>
            </w:r>
          </w:p>
        </w:tc>
        <w:tc>
          <w:tcPr>
            <w:tcW w:w="165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ind w:left="-42" w:leftChars="-20" w:right="-42" w:rightChars="-20"/>
              <w:jc w:val="center"/>
              <w:rPr>
                <w:rFonts w:ascii="Times New Roman" w:hAnsi="Times New Roman" w:eastAsia="仿宋_GB2312" w:cs="黑体"/>
                <w:spacing w:val="-4"/>
                <w:szCs w:val="21"/>
              </w:rPr>
            </w:pPr>
          </w:p>
        </w:tc>
        <w:tc>
          <w:tcPr>
            <w:tcW w:w="18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ind w:left="-42" w:leftChars="-20" w:right="-42" w:rightChars="-20"/>
              <w:jc w:val="center"/>
              <w:rPr>
                <w:rFonts w:ascii="Times New Roman" w:hAnsi="Times New Roman" w:eastAsia="仿宋_GB2312" w:cs="黑体"/>
                <w:spacing w:val="-4"/>
                <w:szCs w:val="21"/>
              </w:rPr>
            </w:pPr>
          </w:p>
        </w:tc>
        <w:tc>
          <w:tcPr>
            <w:tcW w:w="158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ind w:left="-42" w:leftChars="-20" w:right="-42" w:rightChars="-20"/>
              <w:jc w:val="center"/>
              <w:rPr>
                <w:rFonts w:ascii="Times New Roman" w:hAnsi="Times New Roman" w:eastAsia="仿宋_GB2312" w:cs="黑体"/>
                <w:spacing w:val="-4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atLeast"/>
          <w:jc w:val="center"/>
        </w:trPr>
        <w:tc>
          <w:tcPr>
            <w:tcW w:w="36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-42" w:leftChars="-20" w:right="-42" w:rightChars="-20" w:firstLine="202" w:firstLineChars="100"/>
              <w:rPr>
                <w:rFonts w:ascii="Times New Roman" w:hAnsi="Times New Roman" w:eastAsia="仿宋_GB2312" w:cs="黑体"/>
                <w:spacing w:val="-4"/>
                <w:szCs w:val="21"/>
              </w:rPr>
            </w:pPr>
            <w:r>
              <w:rPr>
                <w:rFonts w:hint="eastAsia" w:ascii="Times New Roman" w:hAnsi="Times New Roman" w:eastAsia="仿宋_GB2312" w:cs="Times New Roman"/>
                <w:spacing w:val="-4"/>
                <w:szCs w:val="21"/>
              </w:rPr>
              <w:t>8</w:t>
            </w:r>
            <w:r>
              <w:rPr>
                <w:rFonts w:ascii="Times New Roman" w:hAnsi="Times New Roman" w:eastAsia="仿宋_GB2312" w:cs="Times New Roman"/>
                <w:spacing w:val="-4"/>
                <w:szCs w:val="21"/>
              </w:rPr>
              <w:t>.</w:t>
            </w:r>
            <w:r>
              <w:rPr>
                <w:rFonts w:hint="eastAsia" w:ascii="Times New Roman" w:hAnsi="Times New Roman" w:eastAsia="仿宋_GB2312" w:cs="Times New Roman"/>
                <w:spacing w:val="-4"/>
                <w:szCs w:val="21"/>
              </w:rPr>
              <w:t>园区中欧班列回程量（列）</w:t>
            </w:r>
          </w:p>
        </w:tc>
        <w:tc>
          <w:tcPr>
            <w:tcW w:w="165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ind w:left="-42" w:leftChars="-20" w:right="-42" w:rightChars="-20"/>
              <w:jc w:val="center"/>
              <w:rPr>
                <w:rFonts w:ascii="Times New Roman" w:hAnsi="Times New Roman" w:eastAsia="仿宋_GB2312" w:cs="黑体"/>
                <w:spacing w:val="-4"/>
                <w:szCs w:val="21"/>
              </w:rPr>
            </w:pPr>
          </w:p>
        </w:tc>
        <w:tc>
          <w:tcPr>
            <w:tcW w:w="18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ind w:left="-42" w:leftChars="-20" w:right="-42" w:rightChars="-20"/>
              <w:jc w:val="center"/>
              <w:rPr>
                <w:rFonts w:ascii="Times New Roman" w:hAnsi="Times New Roman" w:eastAsia="仿宋_GB2312" w:cs="黑体"/>
                <w:spacing w:val="-4"/>
                <w:szCs w:val="21"/>
              </w:rPr>
            </w:pPr>
          </w:p>
        </w:tc>
        <w:tc>
          <w:tcPr>
            <w:tcW w:w="158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ind w:left="-42" w:leftChars="-20" w:right="-42" w:rightChars="-20"/>
              <w:jc w:val="center"/>
              <w:rPr>
                <w:rFonts w:ascii="Times New Roman" w:hAnsi="Times New Roman" w:eastAsia="仿宋_GB2312" w:cs="黑体"/>
                <w:spacing w:val="-4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atLeast"/>
          <w:jc w:val="center"/>
        </w:trPr>
        <w:tc>
          <w:tcPr>
            <w:tcW w:w="36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-42" w:leftChars="-20" w:right="-42" w:rightChars="-20" w:firstLine="202" w:firstLineChars="100"/>
              <w:rPr>
                <w:rFonts w:ascii="Times New Roman" w:hAnsi="Times New Roman" w:eastAsia="仿宋_GB2312" w:cs="黑体"/>
                <w:spacing w:val="-4"/>
                <w:szCs w:val="21"/>
              </w:rPr>
            </w:pPr>
            <w:r>
              <w:rPr>
                <w:rFonts w:hint="eastAsia" w:ascii="Times New Roman" w:hAnsi="Times New Roman" w:eastAsia="仿宋_GB2312" w:cs="Times New Roman"/>
                <w:spacing w:val="-4"/>
                <w:szCs w:val="21"/>
              </w:rPr>
              <w:t>9</w:t>
            </w:r>
            <w:r>
              <w:rPr>
                <w:rFonts w:ascii="Times New Roman" w:hAnsi="Times New Roman" w:eastAsia="仿宋_GB2312" w:cs="Times New Roman"/>
                <w:spacing w:val="-4"/>
                <w:szCs w:val="21"/>
              </w:rPr>
              <w:t>.</w:t>
            </w:r>
            <w:r>
              <w:rPr>
                <w:rFonts w:hint="eastAsia" w:ascii="Times New Roman" w:hAnsi="Times New Roman" w:eastAsia="仿宋_GB2312" w:cs="Times New Roman"/>
                <w:spacing w:val="-4"/>
                <w:szCs w:val="21"/>
              </w:rPr>
              <w:t>园区货物进口总额（亿元）</w:t>
            </w:r>
          </w:p>
        </w:tc>
        <w:tc>
          <w:tcPr>
            <w:tcW w:w="165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ind w:left="-42" w:leftChars="-20" w:right="-42" w:rightChars="-20"/>
              <w:jc w:val="center"/>
              <w:rPr>
                <w:rFonts w:ascii="Times New Roman" w:hAnsi="Times New Roman" w:eastAsia="仿宋_GB2312" w:cs="黑体"/>
                <w:spacing w:val="-4"/>
                <w:szCs w:val="21"/>
              </w:rPr>
            </w:pPr>
          </w:p>
        </w:tc>
        <w:tc>
          <w:tcPr>
            <w:tcW w:w="18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ind w:left="-42" w:leftChars="-20" w:right="-42" w:rightChars="-20"/>
              <w:jc w:val="center"/>
              <w:rPr>
                <w:rFonts w:ascii="Times New Roman" w:hAnsi="Times New Roman" w:eastAsia="仿宋_GB2312" w:cs="黑体"/>
                <w:spacing w:val="-4"/>
                <w:szCs w:val="21"/>
              </w:rPr>
            </w:pPr>
          </w:p>
        </w:tc>
        <w:tc>
          <w:tcPr>
            <w:tcW w:w="158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ind w:left="-42" w:leftChars="-20" w:right="-42" w:rightChars="-20"/>
              <w:jc w:val="center"/>
              <w:rPr>
                <w:rFonts w:ascii="Times New Roman" w:hAnsi="Times New Roman" w:eastAsia="仿宋_GB2312" w:cs="黑体"/>
                <w:spacing w:val="-4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atLeast"/>
          <w:jc w:val="center"/>
        </w:trPr>
        <w:tc>
          <w:tcPr>
            <w:tcW w:w="36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-42" w:leftChars="-20" w:right="-42" w:rightChars="-20" w:firstLine="202" w:firstLineChars="100"/>
              <w:rPr>
                <w:rFonts w:ascii="Times New Roman" w:hAnsi="Times New Roman" w:eastAsia="仿宋_GB2312" w:cs="黑体"/>
                <w:spacing w:val="-4"/>
                <w:szCs w:val="21"/>
              </w:rPr>
            </w:pPr>
            <w:r>
              <w:rPr>
                <w:rFonts w:hint="eastAsia" w:ascii="Times New Roman" w:hAnsi="Times New Roman" w:eastAsia="仿宋_GB2312" w:cs="Times New Roman"/>
                <w:spacing w:val="-4"/>
                <w:szCs w:val="21"/>
              </w:rPr>
              <w:t>10</w:t>
            </w:r>
            <w:r>
              <w:rPr>
                <w:rFonts w:ascii="Times New Roman" w:hAnsi="Times New Roman" w:eastAsia="仿宋_GB2312" w:cs="Times New Roman"/>
                <w:spacing w:val="-4"/>
                <w:szCs w:val="21"/>
              </w:rPr>
              <w:t>.</w:t>
            </w:r>
            <w:r>
              <w:rPr>
                <w:rFonts w:hint="eastAsia" w:ascii="Times New Roman" w:hAnsi="Times New Roman" w:eastAsia="仿宋_GB2312" w:cs="Times New Roman"/>
                <w:spacing w:val="-4"/>
                <w:szCs w:val="21"/>
              </w:rPr>
              <w:t>园区货物出口总额（亿元）</w:t>
            </w:r>
          </w:p>
        </w:tc>
        <w:tc>
          <w:tcPr>
            <w:tcW w:w="165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ind w:left="-42" w:leftChars="-20" w:right="-42" w:rightChars="-20"/>
              <w:jc w:val="center"/>
              <w:rPr>
                <w:rFonts w:ascii="Times New Roman" w:hAnsi="Times New Roman" w:eastAsia="仿宋_GB2312" w:cs="黑体"/>
                <w:spacing w:val="-4"/>
                <w:szCs w:val="21"/>
              </w:rPr>
            </w:pPr>
          </w:p>
        </w:tc>
        <w:tc>
          <w:tcPr>
            <w:tcW w:w="18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ind w:left="-42" w:leftChars="-20" w:right="-42" w:rightChars="-20"/>
              <w:jc w:val="center"/>
              <w:rPr>
                <w:rFonts w:ascii="Times New Roman" w:hAnsi="Times New Roman" w:eastAsia="仿宋_GB2312" w:cs="黑体"/>
                <w:spacing w:val="-4"/>
                <w:szCs w:val="21"/>
              </w:rPr>
            </w:pPr>
          </w:p>
        </w:tc>
        <w:tc>
          <w:tcPr>
            <w:tcW w:w="158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ind w:left="-42" w:leftChars="-20" w:right="-42" w:rightChars="-20"/>
              <w:jc w:val="center"/>
              <w:rPr>
                <w:rFonts w:ascii="Times New Roman" w:hAnsi="Times New Roman" w:eastAsia="仿宋_GB2312" w:cs="黑体"/>
                <w:spacing w:val="-4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atLeast"/>
          <w:jc w:val="center"/>
        </w:trPr>
        <w:tc>
          <w:tcPr>
            <w:tcW w:w="36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-42" w:leftChars="-20" w:right="-42" w:rightChars="-20" w:firstLine="202" w:firstLineChars="100"/>
              <w:rPr>
                <w:rFonts w:ascii="Times New Roman" w:hAnsi="Times New Roman" w:eastAsia="仿宋_GB2312" w:cs="黑体"/>
                <w:spacing w:val="-4"/>
                <w:szCs w:val="21"/>
              </w:rPr>
            </w:pPr>
            <w:r>
              <w:rPr>
                <w:rFonts w:hint="eastAsia" w:ascii="Times New Roman" w:hAnsi="Times New Roman" w:eastAsia="仿宋_GB2312" w:cs="Times New Roman"/>
                <w:spacing w:val="-4"/>
                <w:szCs w:val="21"/>
              </w:rPr>
              <w:t>11</w:t>
            </w:r>
            <w:r>
              <w:rPr>
                <w:rFonts w:ascii="Times New Roman" w:hAnsi="Times New Roman" w:eastAsia="仿宋_GB2312" w:cs="Times New Roman"/>
                <w:spacing w:val="-4"/>
                <w:szCs w:val="21"/>
              </w:rPr>
              <w:t>.</w:t>
            </w:r>
            <w:r>
              <w:rPr>
                <w:rFonts w:hint="eastAsia" w:ascii="Times New Roman" w:hAnsi="Times New Roman" w:eastAsia="仿宋_GB2312" w:cs="Times New Roman"/>
                <w:spacing w:val="-4"/>
                <w:szCs w:val="21"/>
              </w:rPr>
              <w:t>园区自身营业总收入（万元）</w:t>
            </w:r>
          </w:p>
        </w:tc>
        <w:tc>
          <w:tcPr>
            <w:tcW w:w="165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ind w:left="-42" w:leftChars="-20" w:right="-42" w:rightChars="-20"/>
              <w:jc w:val="center"/>
              <w:rPr>
                <w:rFonts w:ascii="Times New Roman" w:hAnsi="Times New Roman" w:eastAsia="仿宋_GB2312" w:cs="黑体"/>
                <w:spacing w:val="-4"/>
                <w:szCs w:val="21"/>
              </w:rPr>
            </w:pPr>
          </w:p>
        </w:tc>
        <w:tc>
          <w:tcPr>
            <w:tcW w:w="18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ind w:left="-42" w:leftChars="-20" w:right="-42" w:rightChars="-20"/>
              <w:jc w:val="center"/>
              <w:rPr>
                <w:rFonts w:ascii="Times New Roman" w:hAnsi="Times New Roman" w:eastAsia="仿宋_GB2312" w:cs="黑体"/>
                <w:spacing w:val="-4"/>
                <w:szCs w:val="21"/>
              </w:rPr>
            </w:pPr>
          </w:p>
        </w:tc>
        <w:tc>
          <w:tcPr>
            <w:tcW w:w="158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ind w:left="-42" w:leftChars="-20" w:right="-42" w:rightChars="-20"/>
              <w:jc w:val="center"/>
              <w:rPr>
                <w:rFonts w:ascii="Times New Roman" w:hAnsi="Times New Roman" w:eastAsia="仿宋_GB2312" w:cs="黑体"/>
                <w:spacing w:val="-4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atLeast"/>
          <w:jc w:val="center"/>
        </w:trPr>
        <w:tc>
          <w:tcPr>
            <w:tcW w:w="36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-42" w:leftChars="-20" w:right="-42" w:rightChars="-20" w:firstLine="202" w:firstLineChars="100"/>
              <w:rPr>
                <w:rFonts w:ascii="Times New Roman" w:hAnsi="Times New Roman" w:eastAsia="仿宋_GB2312" w:cs="黑体"/>
                <w:spacing w:val="-4"/>
                <w:szCs w:val="21"/>
              </w:rPr>
            </w:pPr>
            <w:r>
              <w:rPr>
                <w:rFonts w:hint="eastAsia" w:ascii="Times New Roman" w:hAnsi="仿宋" w:eastAsia="仿宋_GB2312" w:cs="Times New Roman"/>
                <w:spacing w:val="-4"/>
                <w:szCs w:val="21"/>
              </w:rPr>
              <w:t>其中：物业服务收入（万元）</w:t>
            </w:r>
          </w:p>
        </w:tc>
        <w:tc>
          <w:tcPr>
            <w:tcW w:w="165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ind w:left="-42" w:leftChars="-20" w:right="-42" w:rightChars="-20"/>
              <w:jc w:val="center"/>
              <w:rPr>
                <w:rFonts w:ascii="Times New Roman" w:hAnsi="Times New Roman" w:eastAsia="仿宋_GB2312" w:cs="黑体"/>
                <w:spacing w:val="-4"/>
                <w:szCs w:val="21"/>
              </w:rPr>
            </w:pPr>
          </w:p>
        </w:tc>
        <w:tc>
          <w:tcPr>
            <w:tcW w:w="18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ind w:left="-42" w:leftChars="-20" w:right="-42" w:rightChars="-20"/>
              <w:jc w:val="center"/>
              <w:rPr>
                <w:rFonts w:ascii="Times New Roman" w:hAnsi="Times New Roman" w:eastAsia="仿宋_GB2312" w:cs="黑体"/>
                <w:spacing w:val="-4"/>
                <w:szCs w:val="21"/>
              </w:rPr>
            </w:pPr>
          </w:p>
        </w:tc>
        <w:tc>
          <w:tcPr>
            <w:tcW w:w="158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ind w:left="-42" w:leftChars="-20" w:right="-42" w:rightChars="-20"/>
              <w:jc w:val="center"/>
              <w:rPr>
                <w:rFonts w:ascii="Times New Roman" w:hAnsi="Times New Roman" w:eastAsia="仿宋_GB2312" w:cs="黑体"/>
                <w:spacing w:val="-4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atLeast"/>
          <w:jc w:val="center"/>
        </w:trPr>
        <w:tc>
          <w:tcPr>
            <w:tcW w:w="36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-42" w:leftChars="-20" w:right="-42" w:rightChars="-20" w:firstLine="808" w:firstLineChars="400"/>
              <w:jc w:val="left"/>
              <w:rPr>
                <w:rFonts w:ascii="Times New Roman" w:hAnsi="Times New Roman" w:eastAsia="仿宋_GB2312" w:cs="黑体"/>
                <w:spacing w:val="-4"/>
                <w:szCs w:val="21"/>
              </w:rPr>
            </w:pPr>
            <w:r>
              <w:rPr>
                <w:rFonts w:hint="eastAsia" w:ascii="Times New Roman" w:hAnsi="仿宋" w:eastAsia="仿宋_GB2312" w:cs="Times New Roman"/>
                <w:spacing w:val="-4"/>
                <w:szCs w:val="21"/>
              </w:rPr>
              <w:t>物流业务收入（万元）</w:t>
            </w:r>
          </w:p>
        </w:tc>
        <w:tc>
          <w:tcPr>
            <w:tcW w:w="165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ind w:left="-42" w:leftChars="-20" w:right="-42" w:rightChars="-20"/>
              <w:jc w:val="center"/>
              <w:rPr>
                <w:rFonts w:ascii="Times New Roman" w:hAnsi="Times New Roman" w:eastAsia="仿宋_GB2312" w:cs="黑体"/>
                <w:spacing w:val="-4"/>
                <w:szCs w:val="21"/>
              </w:rPr>
            </w:pPr>
          </w:p>
        </w:tc>
        <w:tc>
          <w:tcPr>
            <w:tcW w:w="18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ind w:left="-42" w:leftChars="-20" w:right="-42" w:rightChars="-20"/>
              <w:jc w:val="center"/>
              <w:rPr>
                <w:rFonts w:ascii="Times New Roman" w:hAnsi="Times New Roman" w:eastAsia="仿宋_GB2312" w:cs="黑体"/>
                <w:spacing w:val="-4"/>
                <w:szCs w:val="21"/>
              </w:rPr>
            </w:pPr>
          </w:p>
        </w:tc>
        <w:tc>
          <w:tcPr>
            <w:tcW w:w="158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ind w:left="-42" w:leftChars="-20" w:right="-42" w:rightChars="-20"/>
              <w:jc w:val="center"/>
              <w:rPr>
                <w:rFonts w:ascii="Times New Roman" w:hAnsi="Times New Roman" w:eastAsia="仿宋_GB2312" w:cs="黑体"/>
                <w:spacing w:val="-4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atLeast"/>
          <w:jc w:val="center"/>
        </w:trPr>
        <w:tc>
          <w:tcPr>
            <w:tcW w:w="36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-42" w:leftChars="-20" w:right="-42" w:rightChars="-20" w:firstLine="808" w:firstLineChars="400"/>
              <w:jc w:val="left"/>
              <w:rPr>
                <w:rFonts w:ascii="Times New Roman" w:hAnsi="Times New Roman" w:eastAsia="仿宋_GB2312" w:cs="黑体"/>
                <w:spacing w:val="-4"/>
                <w:szCs w:val="21"/>
              </w:rPr>
            </w:pPr>
            <w:r>
              <w:rPr>
                <w:rFonts w:hint="eastAsia" w:ascii="Times New Roman" w:hAnsi="仿宋" w:eastAsia="仿宋_GB2312" w:cs="Times New Roman"/>
                <w:spacing w:val="-4"/>
                <w:szCs w:val="21"/>
              </w:rPr>
              <w:t>商品贸易收入（万元）</w:t>
            </w:r>
          </w:p>
        </w:tc>
        <w:tc>
          <w:tcPr>
            <w:tcW w:w="165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ind w:left="-42" w:leftChars="-20" w:right="-42" w:rightChars="-20"/>
              <w:jc w:val="center"/>
              <w:rPr>
                <w:rFonts w:ascii="Times New Roman" w:hAnsi="Times New Roman" w:eastAsia="仿宋_GB2312" w:cs="黑体"/>
                <w:spacing w:val="-4"/>
                <w:szCs w:val="21"/>
              </w:rPr>
            </w:pPr>
          </w:p>
        </w:tc>
        <w:tc>
          <w:tcPr>
            <w:tcW w:w="18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ind w:left="-42" w:leftChars="-20" w:right="-42" w:rightChars="-20"/>
              <w:jc w:val="center"/>
              <w:rPr>
                <w:rFonts w:ascii="Times New Roman" w:hAnsi="Times New Roman" w:eastAsia="仿宋_GB2312" w:cs="黑体"/>
                <w:spacing w:val="-4"/>
                <w:szCs w:val="21"/>
              </w:rPr>
            </w:pPr>
          </w:p>
        </w:tc>
        <w:tc>
          <w:tcPr>
            <w:tcW w:w="158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ind w:left="-42" w:leftChars="-20" w:right="-42" w:rightChars="-20"/>
              <w:jc w:val="center"/>
              <w:rPr>
                <w:rFonts w:ascii="Times New Roman" w:hAnsi="Times New Roman" w:eastAsia="仿宋_GB2312" w:cs="黑体"/>
                <w:spacing w:val="-4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atLeast"/>
          <w:jc w:val="center"/>
        </w:trPr>
        <w:tc>
          <w:tcPr>
            <w:tcW w:w="36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-42" w:leftChars="-20" w:right="-42" w:rightChars="-20" w:firstLine="808" w:firstLineChars="400"/>
              <w:jc w:val="left"/>
              <w:rPr>
                <w:rFonts w:ascii="Times New Roman" w:hAnsi="Times New Roman" w:eastAsia="仿宋_GB2312" w:cs="黑体"/>
                <w:spacing w:val="-4"/>
                <w:szCs w:val="21"/>
              </w:rPr>
            </w:pPr>
            <w:r>
              <w:rPr>
                <w:rFonts w:hint="eastAsia" w:ascii="Times New Roman" w:hAnsi="仿宋" w:eastAsia="仿宋_GB2312" w:cs="Times New Roman"/>
                <w:spacing w:val="-4"/>
                <w:szCs w:val="21"/>
              </w:rPr>
              <w:t>其他收入（万元）</w:t>
            </w:r>
          </w:p>
        </w:tc>
        <w:tc>
          <w:tcPr>
            <w:tcW w:w="165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ind w:left="-42" w:leftChars="-20" w:right="-42" w:rightChars="-20"/>
              <w:jc w:val="center"/>
              <w:rPr>
                <w:rFonts w:ascii="Times New Roman" w:hAnsi="Times New Roman" w:eastAsia="仿宋_GB2312" w:cs="黑体"/>
                <w:spacing w:val="-4"/>
                <w:szCs w:val="21"/>
              </w:rPr>
            </w:pPr>
          </w:p>
        </w:tc>
        <w:tc>
          <w:tcPr>
            <w:tcW w:w="18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ind w:left="-42" w:leftChars="-20" w:right="-42" w:rightChars="-20"/>
              <w:jc w:val="center"/>
              <w:rPr>
                <w:rFonts w:ascii="Times New Roman" w:hAnsi="Times New Roman" w:eastAsia="仿宋_GB2312" w:cs="黑体"/>
                <w:spacing w:val="-4"/>
                <w:szCs w:val="21"/>
              </w:rPr>
            </w:pPr>
          </w:p>
        </w:tc>
        <w:tc>
          <w:tcPr>
            <w:tcW w:w="158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ind w:left="-42" w:leftChars="-20" w:right="-42" w:rightChars="-20"/>
              <w:jc w:val="center"/>
              <w:rPr>
                <w:rFonts w:ascii="Times New Roman" w:hAnsi="Times New Roman" w:eastAsia="仿宋_GB2312" w:cs="黑体"/>
                <w:spacing w:val="-4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atLeast"/>
          <w:jc w:val="center"/>
        </w:trPr>
        <w:tc>
          <w:tcPr>
            <w:tcW w:w="36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-42" w:leftChars="-20" w:right="-42" w:rightChars="-20" w:firstLine="202" w:firstLineChars="100"/>
              <w:jc w:val="left"/>
              <w:rPr>
                <w:rFonts w:ascii="Times New Roman" w:hAnsi="Times New Roman" w:eastAsia="仿宋_GB2312" w:cs="黑体"/>
                <w:spacing w:val="-4"/>
                <w:szCs w:val="21"/>
              </w:rPr>
            </w:pPr>
            <w:r>
              <w:rPr>
                <w:rFonts w:hint="eastAsia" w:ascii="Times New Roman" w:hAnsi="Times New Roman" w:eastAsia="仿宋_GB2312" w:cs="Times New Roman"/>
                <w:spacing w:val="-4"/>
                <w:szCs w:val="21"/>
              </w:rPr>
              <w:t>12</w:t>
            </w:r>
            <w:r>
              <w:rPr>
                <w:rFonts w:ascii="Times New Roman" w:hAnsi="Times New Roman" w:eastAsia="仿宋_GB2312" w:cs="Times New Roman"/>
                <w:spacing w:val="-4"/>
                <w:szCs w:val="21"/>
              </w:rPr>
              <w:t>.</w:t>
            </w:r>
            <w:r>
              <w:rPr>
                <w:rFonts w:hint="eastAsia" w:ascii="Times New Roman" w:hAnsi="仿宋" w:eastAsia="仿宋_GB2312" w:cs="Times New Roman"/>
                <w:spacing w:val="-4"/>
                <w:szCs w:val="21"/>
              </w:rPr>
              <w:t>入驻企业营业总收入（万元）</w:t>
            </w:r>
          </w:p>
        </w:tc>
        <w:tc>
          <w:tcPr>
            <w:tcW w:w="165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80" w:lineRule="exact"/>
              <w:ind w:left="-42" w:leftChars="-20" w:right="-42" w:rightChars="-20"/>
              <w:jc w:val="center"/>
              <w:rPr>
                <w:rFonts w:ascii="Times New Roman" w:hAnsi="Times New Roman" w:eastAsia="仿宋_GB2312" w:cs="黑体"/>
                <w:spacing w:val="-4"/>
                <w:szCs w:val="21"/>
              </w:rPr>
            </w:pPr>
          </w:p>
        </w:tc>
        <w:tc>
          <w:tcPr>
            <w:tcW w:w="18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80" w:lineRule="exact"/>
              <w:ind w:left="-42" w:leftChars="-20" w:right="-42" w:rightChars="-20"/>
              <w:jc w:val="center"/>
              <w:rPr>
                <w:rFonts w:ascii="Times New Roman" w:hAnsi="Times New Roman" w:eastAsia="仿宋_GB2312" w:cs="黑体"/>
                <w:spacing w:val="-4"/>
                <w:szCs w:val="21"/>
              </w:rPr>
            </w:pPr>
          </w:p>
        </w:tc>
        <w:tc>
          <w:tcPr>
            <w:tcW w:w="158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80" w:lineRule="exact"/>
              <w:ind w:left="-42" w:leftChars="-20" w:right="-42" w:rightChars="-20"/>
              <w:jc w:val="center"/>
              <w:rPr>
                <w:rFonts w:ascii="Times New Roman" w:hAnsi="Times New Roman" w:eastAsia="仿宋_GB2312" w:cs="黑体"/>
                <w:spacing w:val="-4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atLeast"/>
          <w:jc w:val="center"/>
        </w:trPr>
        <w:tc>
          <w:tcPr>
            <w:tcW w:w="36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-42" w:leftChars="-20" w:right="-42" w:rightChars="-20" w:firstLine="202" w:firstLineChars="100"/>
              <w:jc w:val="left"/>
              <w:rPr>
                <w:rFonts w:ascii="Times New Roman" w:hAnsi="Times New Roman" w:eastAsia="仿宋_GB2312" w:cs="黑体"/>
                <w:spacing w:val="-4"/>
                <w:szCs w:val="21"/>
              </w:rPr>
            </w:pPr>
            <w:r>
              <w:rPr>
                <w:rFonts w:hint="eastAsia" w:ascii="Times New Roman" w:hAnsi="仿宋" w:eastAsia="仿宋_GB2312" w:cs="Times New Roman"/>
                <w:spacing w:val="-4"/>
                <w:szCs w:val="21"/>
              </w:rPr>
              <w:t>其中：物流业务收入（万元）</w:t>
            </w:r>
          </w:p>
        </w:tc>
        <w:tc>
          <w:tcPr>
            <w:tcW w:w="165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80" w:lineRule="exact"/>
              <w:ind w:left="-42" w:leftChars="-20" w:right="-42" w:rightChars="-20"/>
              <w:jc w:val="center"/>
              <w:rPr>
                <w:rFonts w:ascii="Times New Roman" w:hAnsi="Times New Roman" w:eastAsia="仿宋_GB2312" w:cs="黑体"/>
                <w:spacing w:val="-4"/>
                <w:szCs w:val="21"/>
              </w:rPr>
            </w:pPr>
          </w:p>
        </w:tc>
        <w:tc>
          <w:tcPr>
            <w:tcW w:w="18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80" w:lineRule="exact"/>
              <w:ind w:left="-42" w:leftChars="-20" w:right="-42" w:rightChars="-20"/>
              <w:jc w:val="center"/>
              <w:rPr>
                <w:rFonts w:ascii="Times New Roman" w:hAnsi="Times New Roman" w:eastAsia="仿宋_GB2312" w:cs="黑体"/>
                <w:spacing w:val="-4"/>
                <w:szCs w:val="21"/>
              </w:rPr>
            </w:pPr>
          </w:p>
        </w:tc>
        <w:tc>
          <w:tcPr>
            <w:tcW w:w="158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80" w:lineRule="exact"/>
              <w:ind w:left="-42" w:leftChars="-20" w:right="-42" w:rightChars="-20"/>
              <w:jc w:val="center"/>
              <w:rPr>
                <w:rFonts w:ascii="Times New Roman" w:hAnsi="Times New Roman" w:eastAsia="仿宋_GB2312" w:cs="黑体"/>
                <w:spacing w:val="-4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atLeast"/>
          <w:jc w:val="center"/>
        </w:trPr>
        <w:tc>
          <w:tcPr>
            <w:tcW w:w="36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-42" w:leftChars="-20" w:right="-42" w:rightChars="-20" w:firstLine="808" w:firstLineChars="400"/>
              <w:jc w:val="left"/>
              <w:rPr>
                <w:rFonts w:ascii="Times New Roman" w:hAnsi="Times New Roman" w:eastAsia="仿宋_GB2312" w:cs="黑体"/>
                <w:spacing w:val="-4"/>
                <w:szCs w:val="21"/>
              </w:rPr>
            </w:pPr>
            <w:r>
              <w:rPr>
                <w:rFonts w:hint="eastAsia" w:ascii="Times New Roman" w:hAnsi="仿宋" w:eastAsia="仿宋_GB2312" w:cs="Times New Roman"/>
                <w:spacing w:val="-4"/>
                <w:szCs w:val="21"/>
              </w:rPr>
              <w:t>商品贸易收入（万元）</w:t>
            </w:r>
          </w:p>
        </w:tc>
        <w:tc>
          <w:tcPr>
            <w:tcW w:w="165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80" w:lineRule="exact"/>
              <w:ind w:left="-42" w:leftChars="-20" w:right="-42" w:rightChars="-20"/>
              <w:jc w:val="center"/>
              <w:rPr>
                <w:rFonts w:ascii="Times New Roman" w:hAnsi="Times New Roman" w:eastAsia="仿宋_GB2312" w:cs="黑体"/>
                <w:spacing w:val="-4"/>
                <w:szCs w:val="21"/>
              </w:rPr>
            </w:pPr>
          </w:p>
        </w:tc>
        <w:tc>
          <w:tcPr>
            <w:tcW w:w="18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80" w:lineRule="exact"/>
              <w:ind w:left="-42" w:leftChars="-20" w:right="-42" w:rightChars="-20"/>
              <w:jc w:val="center"/>
              <w:rPr>
                <w:rFonts w:ascii="Times New Roman" w:hAnsi="Times New Roman" w:eastAsia="仿宋_GB2312" w:cs="黑体"/>
                <w:spacing w:val="-4"/>
                <w:szCs w:val="21"/>
              </w:rPr>
            </w:pPr>
          </w:p>
        </w:tc>
        <w:tc>
          <w:tcPr>
            <w:tcW w:w="158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80" w:lineRule="exact"/>
              <w:ind w:left="-42" w:leftChars="-20" w:right="-42" w:rightChars="-20"/>
              <w:jc w:val="center"/>
              <w:rPr>
                <w:rFonts w:ascii="Times New Roman" w:hAnsi="Times New Roman" w:eastAsia="仿宋_GB2312" w:cs="黑体"/>
                <w:spacing w:val="-4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atLeast"/>
          <w:jc w:val="center"/>
        </w:trPr>
        <w:tc>
          <w:tcPr>
            <w:tcW w:w="36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-42" w:leftChars="-20" w:right="-42" w:rightChars="-20" w:firstLine="808" w:firstLineChars="400"/>
              <w:jc w:val="left"/>
              <w:rPr>
                <w:rFonts w:ascii="Times New Roman" w:hAnsi="仿宋" w:eastAsia="仿宋_GB2312" w:cs="黑体"/>
                <w:spacing w:val="-4"/>
                <w:szCs w:val="21"/>
              </w:rPr>
            </w:pPr>
            <w:r>
              <w:rPr>
                <w:rFonts w:hint="eastAsia" w:ascii="Times New Roman" w:hAnsi="仿宋" w:eastAsia="仿宋_GB2312" w:cs="Times New Roman"/>
                <w:spacing w:val="-4"/>
                <w:szCs w:val="21"/>
              </w:rPr>
              <w:t>加工制造收入（万元）</w:t>
            </w:r>
          </w:p>
        </w:tc>
        <w:tc>
          <w:tcPr>
            <w:tcW w:w="165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80" w:lineRule="exact"/>
              <w:ind w:left="-42" w:leftChars="-20" w:right="-42" w:rightChars="-20"/>
              <w:jc w:val="center"/>
              <w:rPr>
                <w:rFonts w:ascii="Times New Roman" w:hAnsi="Times New Roman" w:eastAsia="仿宋_GB2312" w:cs="黑体"/>
                <w:spacing w:val="-4"/>
                <w:szCs w:val="21"/>
              </w:rPr>
            </w:pPr>
          </w:p>
        </w:tc>
        <w:tc>
          <w:tcPr>
            <w:tcW w:w="18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80" w:lineRule="exact"/>
              <w:ind w:left="-42" w:leftChars="-20" w:right="-42" w:rightChars="-20"/>
              <w:jc w:val="center"/>
              <w:rPr>
                <w:rFonts w:ascii="Times New Roman" w:hAnsi="Times New Roman" w:eastAsia="仿宋_GB2312" w:cs="黑体"/>
                <w:spacing w:val="-4"/>
                <w:szCs w:val="21"/>
              </w:rPr>
            </w:pPr>
          </w:p>
        </w:tc>
        <w:tc>
          <w:tcPr>
            <w:tcW w:w="158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80" w:lineRule="exact"/>
              <w:ind w:left="-42" w:leftChars="-20" w:right="-42" w:rightChars="-20"/>
              <w:jc w:val="center"/>
              <w:rPr>
                <w:rFonts w:ascii="Times New Roman" w:hAnsi="Times New Roman" w:eastAsia="仿宋_GB2312" w:cs="黑体"/>
                <w:spacing w:val="-4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atLeast"/>
          <w:jc w:val="center"/>
        </w:trPr>
        <w:tc>
          <w:tcPr>
            <w:tcW w:w="36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-42" w:leftChars="-20" w:right="-42" w:rightChars="-20" w:firstLine="808" w:firstLineChars="400"/>
              <w:jc w:val="left"/>
              <w:rPr>
                <w:rFonts w:ascii="Times New Roman" w:hAnsi="Times New Roman" w:eastAsia="仿宋_GB2312" w:cs="黑体"/>
                <w:spacing w:val="-4"/>
                <w:szCs w:val="21"/>
              </w:rPr>
            </w:pPr>
            <w:r>
              <w:rPr>
                <w:rFonts w:hint="eastAsia" w:ascii="Times New Roman" w:hAnsi="仿宋" w:eastAsia="仿宋_GB2312" w:cs="Times New Roman"/>
                <w:spacing w:val="-4"/>
                <w:szCs w:val="21"/>
              </w:rPr>
              <w:t>其他收入（万元）</w:t>
            </w:r>
          </w:p>
        </w:tc>
        <w:tc>
          <w:tcPr>
            <w:tcW w:w="165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80" w:lineRule="exact"/>
              <w:ind w:left="-42" w:leftChars="-20" w:right="-42" w:rightChars="-20"/>
              <w:jc w:val="center"/>
              <w:rPr>
                <w:rFonts w:ascii="Times New Roman" w:hAnsi="Times New Roman" w:eastAsia="仿宋_GB2312" w:cs="黑体"/>
                <w:spacing w:val="-4"/>
                <w:szCs w:val="21"/>
              </w:rPr>
            </w:pPr>
          </w:p>
        </w:tc>
        <w:tc>
          <w:tcPr>
            <w:tcW w:w="18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80" w:lineRule="exact"/>
              <w:ind w:left="-42" w:leftChars="-20" w:right="-42" w:rightChars="-20"/>
              <w:jc w:val="center"/>
              <w:rPr>
                <w:rFonts w:ascii="Times New Roman" w:hAnsi="Times New Roman" w:eastAsia="仿宋_GB2312" w:cs="黑体"/>
                <w:spacing w:val="-4"/>
                <w:szCs w:val="21"/>
              </w:rPr>
            </w:pPr>
          </w:p>
        </w:tc>
        <w:tc>
          <w:tcPr>
            <w:tcW w:w="158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80" w:lineRule="exact"/>
              <w:ind w:left="-42" w:leftChars="-20" w:right="-42" w:rightChars="-20"/>
              <w:jc w:val="center"/>
              <w:rPr>
                <w:rFonts w:ascii="Times New Roman" w:hAnsi="Times New Roman" w:eastAsia="仿宋_GB2312" w:cs="黑体"/>
                <w:spacing w:val="-4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atLeast"/>
          <w:jc w:val="center"/>
        </w:trPr>
        <w:tc>
          <w:tcPr>
            <w:tcW w:w="36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-42" w:leftChars="-20" w:right="-42" w:rightChars="-20" w:firstLine="202" w:firstLineChars="100"/>
              <w:jc w:val="left"/>
              <w:rPr>
                <w:rFonts w:ascii="Times New Roman" w:hAnsi="Times New Roman" w:eastAsia="仿宋_GB2312" w:cs="黑体"/>
                <w:spacing w:val="-4"/>
                <w:szCs w:val="21"/>
              </w:rPr>
            </w:pPr>
            <w:r>
              <w:rPr>
                <w:rFonts w:hint="eastAsia" w:ascii="Times New Roman" w:hAnsi="Times New Roman" w:eastAsia="仿宋_GB2312" w:cs="Times New Roman"/>
                <w:spacing w:val="-4"/>
                <w:szCs w:val="21"/>
              </w:rPr>
              <w:t>13</w:t>
            </w:r>
            <w:r>
              <w:rPr>
                <w:rFonts w:ascii="Times New Roman" w:hAnsi="Times New Roman" w:eastAsia="仿宋_GB2312" w:cs="Times New Roman"/>
                <w:spacing w:val="-4"/>
                <w:szCs w:val="21"/>
              </w:rPr>
              <w:t>.</w:t>
            </w:r>
            <w:r>
              <w:rPr>
                <w:rFonts w:hint="eastAsia" w:ascii="Times New Roman" w:hAnsi="仿宋" w:eastAsia="仿宋_GB2312" w:cs="Times New Roman"/>
                <w:spacing w:val="-4"/>
                <w:szCs w:val="21"/>
              </w:rPr>
              <w:t>园区自身管理服务人员数量（人）</w:t>
            </w:r>
          </w:p>
        </w:tc>
        <w:tc>
          <w:tcPr>
            <w:tcW w:w="165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80" w:lineRule="exact"/>
              <w:ind w:left="-42" w:leftChars="-20" w:right="-42" w:rightChars="-20"/>
              <w:jc w:val="center"/>
              <w:rPr>
                <w:rFonts w:ascii="Times New Roman" w:hAnsi="Times New Roman" w:eastAsia="仿宋_GB2312" w:cs="黑体"/>
                <w:spacing w:val="-4"/>
                <w:szCs w:val="21"/>
              </w:rPr>
            </w:pPr>
          </w:p>
        </w:tc>
        <w:tc>
          <w:tcPr>
            <w:tcW w:w="18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80" w:lineRule="exact"/>
              <w:ind w:left="-42" w:leftChars="-20" w:right="-42" w:rightChars="-20"/>
              <w:jc w:val="center"/>
              <w:rPr>
                <w:rFonts w:ascii="Times New Roman" w:hAnsi="Times New Roman" w:eastAsia="仿宋_GB2312" w:cs="黑体"/>
                <w:spacing w:val="-4"/>
                <w:szCs w:val="21"/>
              </w:rPr>
            </w:pPr>
          </w:p>
        </w:tc>
        <w:tc>
          <w:tcPr>
            <w:tcW w:w="158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80" w:lineRule="exact"/>
              <w:ind w:left="-42" w:leftChars="-20" w:right="-42" w:rightChars="-20"/>
              <w:jc w:val="center"/>
              <w:rPr>
                <w:rFonts w:ascii="Times New Roman" w:hAnsi="Times New Roman" w:eastAsia="仿宋_GB2312" w:cs="黑体"/>
                <w:spacing w:val="-4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atLeast"/>
          <w:jc w:val="center"/>
        </w:trPr>
        <w:tc>
          <w:tcPr>
            <w:tcW w:w="36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-42" w:leftChars="-20" w:right="-42" w:rightChars="-20" w:firstLine="202" w:firstLineChars="100"/>
              <w:jc w:val="left"/>
              <w:rPr>
                <w:rFonts w:ascii="Times New Roman" w:hAnsi="Times New Roman" w:eastAsia="仿宋_GB2312" w:cs="黑体"/>
                <w:spacing w:val="-4"/>
                <w:szCs w:val="21"/>
              </w:rPr>
            </w:pPr>
            <w:r>
              <w:rPr>
                <w:rFonts w:hint="eastAsia" w:ascii="Times New Roman" w:hAnsi="Times New Roman" w:eastAsia="仿宋_GB2312" w:cs="Times New Roman"/>
                <w:spacing w:val="-4"/>
                <w:szCs w:val="21"/>
              </w:rPr>
              <w:t>14</w:t>
            </w:r>
            <w:r>
              <w:rPr>
                <w:rFonts w:ascii="Times New Roman" w:hAnsi="Times New Roman" w:eastAsia="仿宋_GB2312" w:cs="Times New Roman"/>
                <w:spacing w:val="-4"/>
                <w:szCs w:val="21"/>
              </w:rPr>
              <w:t>.</w:t>
            </w:r>
            <w:r>
              <w:rPr>
                <w:rFonts w:hint="eastAsia" w:ascii="Times New Roman" w:hAnsi="仿宋" w:eastAsia="仿宋_GB2312" w:cs="Times New Roman"/>
                <w:spacing w:val="-4"/>
                <w:szCs w:val="21"/>
              </w:rPr>
              <w:t>园区入驻企业就业总人数（人）</w:t>
            </w:r>
          </w:p>
        </w:tc>
        <w:tc>
          <w:tcPr>
            <w:tcW w:w="165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80" w:lineRule="exact"/>
              <w:ind w:left="-42" w:leftChars="-20" w:right="-42" w:rightChars="-20"/>
              <w:jc w:val="center"/>
              <w:rPr>
                <w:rFonts w:ascii="Times New Roman" w:hAnsi="Times New Roman" w:eastAsia="仿宋_GB2312" w:cs="黑体"/>
                <w:spacing w:val="-4"/>
                <w:szCs w:val="21"/>
              </w:rPr>
            </w:pPr>
          </w:p>
        </w:tc>
        <w:tc>
          <w:tcPr>
            <w:tcW w:w="18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80" w:lineRule="exact"/>
              <w:ind w:left="-42" w:leftChars="-20" w:right="-42" w:rightChars="-20"/>
              <w:jc w:val="center"/>
              <w:rPr>
                <w:rFonts w:ascii="Times New Roman" w:hAnsi="Times New Roman" w:eastAsia="仿宋_GB2312" w:cs="黑体"/>
                <w:spacing w:val="-4"/>
                <w:szCs w:val="21"/>
              </w:rPr>
            </w:pPr>
          </w:p>
        </w:tc>
        <w:tc>
          <w:tcPr>
            <w:tcW w:w="158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80" w:lineRule="exact"/>
              <w:ind w:left="-42" w:leftChars="-20" w:right="-42" w:rightChars="-20"/>
              <w:jc w:val="center"/>
              <w:rPr>
                <w:rFonts w:ascii="Times New Roman" w:hAnsi="Times New Roman" w:eastAsia="仿宋_GB2312" w:cs="黑体"/>
                <w:spacing w:val="-4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atLeast"/>
          <w:jc w:val="center"/>
        </w:trPr>
        <w:tc>
          <w:tcPr>
            <w:tcW w:w="36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-42" w:leftChars="-20" w:right="-42" w:rightChars="-20" w:firstLine="202" w:firstLineChars="100"/>
              <w:jc w:val="left"/>
              <w:rPr>
                <w:rFonts w:ascii="Times New Roman" w:hAnsi="Times New Roman" w:eastAsia="仿宋_GB2312" w:cs="黑体"/>
                <w:color w:val="FF0000"/>
                <w:spacing w:val="-4"/>
                <w:szCs w:val="21"/>
              </w:rPr>
            </w:pPr>
            <w:r>
              <w:rPr>
                <w:rFonts w:hint="eastAsia" w:ascii="Times New Roman" w:hAnsi="Times New Roman" w:eastAsia="仿宋_GB2312" w:cs="Times New Roman"/>
                <w:spacing w:val="-4"/>
                <w:szCs w:val="21"/>
              </w:rPr>
              <w:t>其中：物流从业人员数</w:t>
            </w:r>
            <w:r>
              <w:rPr>
                <w:rFonts w:hint="eastAsia" w:ascii="Times New Roman" w:hAnsi="仿宋" w:eastAsia="仿宋_GB2312" w:cs="Times New Roman"/>
                <w:spacing w:val="-4"/>
                <w:szCs w:val="21"/>
              </w:rPr>
              <w:t>（人）</w:t>
            </w:r>
          </w:p>
        </w:tc>
        <w:tc>
          <w:tcPr>
            <w:tcW w:w="165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80" w:lineRule="exact"/>
              <w:ind w:left="-42" w:leftChars="-20" w:right="-42" w:rightChars="-20"/>
              <w:jc w:val="center"/>
              <w:rPr>
                <w:rFonts w:ascii="Times New Roman" w:hAnsi="Times New Roman" w:eastAsia="仿宋_GB2312" w:cs="黑体"/>
                <w:spacing w:val="-4"/>
                <w:szCs w:val="21"/>
              </w:rPr>
            </w:pPr>
          </w:p>
        </w:tc>
        <w:tc>
          <w:tcPr>
            <w:tcW w:w="18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80" w:lineRule="exact"/>
              <w:ind w:left="-42" w:leftChars="-20" w:right="-42" w:rightChars="-20"/>
              <w:jc w:val="center"/>
              <w:rPr>
                <w:rFonts w:ascii="Times New Roman" w:hAnsi="Times New Roman" w:eastAsia="仿宋_GB2312" w:cs="黑体"/>
                <w:spacing w:val="-4"/>
                <w:szCs w:val="21"/>
              </w:rPr>
            </w:pPr>
          </w:p>
        </w:tc>
        <w:tc>
          <w:tcPr>
            <w:tcW w:w="158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80" w:lineRule="exact"/>
              <w:ind w:left="-42" w:leftChars="-20" w:right="-42" w:rightChars="-20"/>
              <w:jc w:val="center"/>
              <w:rPr>
                <w:rFonts w:ascii="Times New Roman" w:hAnsi="Times New Roman" w:eastAsia="仿宋_GB2312" w:cs="黑体"/>
                <w:spacing w:val="-4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atLeast"/>
          <w:jc w:val="center"/>
        </w:trPr>
        <w:tc>
          <w:tcPr>
            <w:tcW w:w="36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-42" w:leftChars="-20" w:right="-42" w:rightChars="-20" w:firstLine="202" w:firstLineChars="100"/>
              <w:jc w:val="left"/>
              <w:rPr>
                <w:rFonts w:ascii="Times New Roman" w:hAnsi="Times New Roman" w:eastAsia="仿宋_GB2312" w:cs="黑体"/>
                <w:spacing w:val="-4"/>
                <w:szCs w:val="21"/>
              </w:rPr>
            </w:pPr>
            <w:r>
              <w:rPr>
                <w:rFonts w:hint="eastAsia" w:ascii="Times New Roman" w:hAnsi="Times New Roman" w:eastAsia="仿宋_GB2312" w:cs="Times New Roman"/>
                <w:spacing w:val="-4"/>
                <w:szCs w:val="21"/>
              </w:rPr>
              <w:t>15</w:t>
            </w:r>
            <w:r>
              <w:rPr>
                <w:rFonts w:ascii="Times New Roman" w:hAnsi="Times New Roman" w:eastAsia="仿宋_GB2312" w:cs="Times New Roman"/>
                <w:spacing w:val="-4"/>
                <w:szCs w:val="21"/>
              </w:rPr>
              <w:t>.</w:t>
            </w:r>
            <w:r>
              <w:rPr>
                <w:rFonts w:hint="eastAsia" w:ascii="Times New Roman" w:hAnsi="仿宋" w:eastAsia="仿宋_GB2312" w:cs="Times New Roman"/>
                <w:spacing w:val="-4"/>
                <w:szCs w:val="21"/>
              </w:rPr>
              <w:t>园区自身上缴税收总额（万元）</w:t>
            </w:r>
          </w:p>
        </w:tc>
        <w:tc>
          <w:tcPr>
            <w:tcW w:w="165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80" w:lineRule="exact"/>
              <w:ind w:left="-42" w:leftChars="-20" w:right="-42" w:rightChars="-20"/>
              <w:jc w:val="center"/>
              <w:rPr>
                <w:rFonts w:ascii="Times New Roman" w:hAnsi="Times New Roman" w:eastAsia="仿宋_GB2312" w:cs="黑体"/>
                <w:spacing w:val="-4"/>
                <w:szCs w:val="21"/>
              </w:rPr>
            </w:pPr>
          </w:p>
        </w:tc>
        <w:tc>
          <w:tcPr>
            <w:tcW w:w="18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80" w:lineRule="exact"/>
              <w:ind w:left="-42" w:leftChars="-20" w:right="-42" w:rightChars="-20"/>
              <w:jc w:val="center"/>
              <w:rPr>
                <w:rFonts w:ascii="Times New Roman" w:hAnsi="Times New Roman" w:eastAsia="仿宋_GB2312" w:cs="黑体"/>
                <w:spacing w:val="-4"/>
                <w:szCs w:val="21"/>
              </w:rPr>
            </w:pPr>
          </w:p>
        </w:tc>
        <w:tc>
          <w:tcPr>
            <w:tcW w:w="158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80" w:lineRule="exact"/>
              <w:ind w:left="-42" w:leftChars="-20" w:right="-42" w:rightChars="-20"/>
              <w:jc w:val="center"/>
              <w:rPr>
                <w:rFonts w:ascii="Times New Roman" w:hAnsi="Times New Roman" w:eastAsia="仿宋_GB2312" w:cs="黑体"/>
                <w:spacing w:val="-4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atLeast"/>
          <w:jc w:val="center"/>
        </w:trPr>
        <w:tc>
          <w:tcPr>
            <w:tcW w:w="36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-42" w:leftChars="-20" w:right="-42" w:rightChars="-20" w:firstLine="202" w:firstLineChars="100"/>
              <w:jc w:val="left"/>
              <w:rPr>
                <w:rFonts w:ascii="Times New Roman" w:hAnsi="Times New Roman" w:eastAsia="仿宋_GB2312" w:cs="黑体"/>
                <w:spacing w:val="-4"/>
                <w:szCs w:val="21"/>
              </w:rPr>
            </w:pPr>
            <w:r>
              <w:rPr>
                <w:rFonts w:hint="eastAsia" w:ascii="Times New Roman" w:hAnsi="Times New Roman" w:eastAsia="仿宋_GB2312" w:cs="Times New Roman"/>
                <w:spacing w:val="-4"/>
                <w:szCs w:val="21"/>
              </w:rPr>
              <w:t>16</w:t>
            </w:r>
            <w:r>
              <w:rPr>
                <w:rFonts w:ascii="Times New Roman" w:hAnsi="Times New Roman" w:eastAsia="仿宋_GB2312" w:cs="Times New Roman"/>
                <w:spacing w:val="-4"/>
                <w:szCs w:val="21"/>
              </w:rPr>
              <w:t>.</w:t>
            </w:r>
            <w:r>
              <w:rPr>
                <w:rFonts w:hint="eastAsia" w:ascii="Times New Roman" w:hAnsi="仿宋" w:eastAsia="仿宋_GB2312" w:cs="Times New Roman"/>
                <w:spacing w:val="-4"/>
                <w:szCs w:val="21"/>
              </w:rPr>
              <w:t>入驻企业上缴税收总额（万元）</w:t>
            </w:r>
          </w:p>
        </w:tc>
        <w:tc>
          <w:tcPr>
            <w:tcW w:w="165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80" w:lineRule="exact"/>
              <w:ind w:left="-42" w:leftChars="-20" w:right="-42" w:rightChars="-20"/>
              <w:jc w:val="center"/>
              <w:rPr>
                <w:rFonts w:ascii="Times New Roman" w:hAnsi="Times New Roman" w:eastAsia="仿宋_GB2312" w:cs="黑体"/>
                <w:spacing w:val="-4"/>
                <w:szCs w:val="21"/>
              </w:rPr>
            </w:pPr>
          </w:p>
        </w:tc>
        <w:tc>
          <w:tcPr>
            <w:tcW w:w="18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80" w:lineRule="exact"/>
              <w:ind w:left="-42" w:leftChars="-20" w:right="-42" w:rightChars="-20"/>
              <w:jc w:val="center"/>
              <w:rPr>
                <w:rFonts w:ascii="Times New Roman" w:hAnsi="Times New Roman" w:eastAsia="仿宋_GB2312" w:cs="黑体"/>
                <w:spacing w:val="-4"/>
                <w:szCs w:val="21"/>
              </w:rPr>
            </w:pPr>
          </w:p>
        </w:tc>
        <w:tc>
          <w:tcPr>
            <w:tcW w:w="158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80" w:lineRule="exact"/>
              <w:ind w:left="-42" w:leftChars="-20" w:right="-42" w:rightChars="-20"/>
              <w:jc w:val="center"/>
              <w:rPr>
                <w:rFonts w:ascii="Times New Roman" w:hAnsi="Times New Roman" w:eastAsia="仿宋_GB2312" w:cs="黑体"/>
                <w:spacing w:val="-4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8723" w:type="dxa"/>
            <w:gridSpan w:val="7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ind w:left="-42" w:leftChars="-20" w:right="-42" w:rightChars="-20"/>
              <w:rPr>
                <w:rFonts w:ascii="Times New Roman" w:hAnsi="Times New Roman" w:eastAsia="仿宋_GB2312" w:cs="黑体"/>
                <w:spacing w:val="-4"/>
                <w:szCs w:val="21"/>
              </w:rPr>
            </w:pPr>
            <w:r>
              <w:rPr>
                <w:rFonts w:hint="eastAsia" w:ascii="Times New Roman" w:hAnsi="Times New Roman" w:eastAsia="仿宋_GB2312" w:cs="Times New Roman"/>
                <w:spacing w:val="-4"/>
                <w:szCs w:val="21"/>
              </w:rPr>
              <w:t>今后三年园区发展计划（多选√）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8723" w:type="dxa"/>
            <w:gridSpan w:val="7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ind w:left="-42" w:leftChars="-20" w:right="-42" w:rightChars="-20"/>
              <w:rPr>
                <w:rFonts w:ascii="Times New Roman" w:hAnsi="Times New Roman" w:eastAsia="仿宋_GB2312" w:cs="黑体"/>
                <w:spacing w:val="-4"/>
                <w:szCs w:val="21"/>
              </w:rPr>
            </w:pPr>
            <w:r>
              <w:rPr>
                <w:rFonts w:hint="eastAsia" w:ascii="Times New Roman" w:hAnsi="Times New Roman" w:eastAsia="仿宋_GB2312" w:cs="Times New Roman"/>
                <w:spacing w:val="-4"/>
                <w:szCs w:val="21"/>
              </w:rPr>
              <w:t>高速发展（年均增长</w:t>
            </w:r>
            <w:r>
              <w:rPr>
                <w:rFonts w:ascii="Times New Roman" w:hAnsi="Times New Roman" w:eastAsia="仿宋_GB2312" w:cs="Times New Roman"/>
                <w:spacing w:val="-4"/>
                <w:szCs w:val="21"/>
              </w:rPr>
              <w:t>30%</w:t>
            </w:r>
            <w:r>
              <w:rPr>
                <w:rFonts w:hint="eastAsia" w:ascii="Times New Roman" w:hAnsi="Times New Roman" w:eastAsia="仿宋_GB2312" w:cs="Times New Roman"/>
                <w:spacing w:val="-4"/>
                <w:szCs w:val="21"/>
              </w:rPr>
              <w:t>以上）</w:t>
            </w:r>
            <w:r>
              <w:rPr>
                <w:rFonts w:ascii="Times New Roman" w:hAnsi="Times New Roman" w:eastAsia="仿宋_GB2312" w:cs="Times New Roman"/>
                <w:spacing w:val="-4"/>
                <w:szCs w:val="21"/>
                <w:u w:val="single"/>
              </w:rPr>
              <w:t xml:space="preserve">       </w:t>
            </w:r>
            <w:r>
              <w:rPr>
                <w:rFonts w:hint="eastAsia" w:ascii="Times New Roman" w:hAnsi="Times New Roman" w:eastAsia="仿宋_GB2312" w:cs="Times New Roman"/>
                <w:spacing w:val="-4"/>
                <w:szCs w:val="21"/>
              </w:rPr>
              <w:t>快速发展（年均增长</w:t>
            </w:r>
            <w:r>
              <w:rPr>
                <w:rFonts w:ascii="Times New Roman" w:hAnsi="Times New Roman" w:eastAsia="仿宋_GB2312" w:cs="Times New Roman"/>
                <w:spacing w:val="-4"/>
                <w:szCs w:val="21"/>
              </w:rPr>
              <w:t>10%</w:t>
            </w:r>
            <w:r>
              <w:rPr>
                <w:rFonts w:hint="eastAsia" w:ascii="Times New Roman" w:hAnsi="Times New Roman" w:eastAsia="仿宋_GB2312" w:cs="Times New Roman"/>
                <w:spacing w:val="-4"/>
                <w:szCs w:val="21"/>
              </w:rPr>
              <w:t>以上）</w:t>
            </w:r>
            <w:r>
              <w:rPr>
                <w:rFonts w:ascii="Times New Roman" w:hAnsi="Times New Roman" w:eastAsia="仿宋_GB2312" w:cs="Times New Roman"/>
                <w:spacing w:val="-4"/>
                <w:szCs w:val="21"/>
                <w:u w:val="single"/>
              </w:rPr>
              <w:t xml:space="preserve">          </w:t>
            </w:r>
            <w:r>
              <w:rPr>
                <w:rFonts w:hint="eastAsia" w:ascii="Times New Roman" w:hAnsi="Times New Roman" w:eastAsia="仿宋_GB2312" w:cs="Times New Roman"/>
                <w:spacing w:val="-4"/>
                <w:szCs w:val="21"/>
              </w:rPr>
              <w:t>平稳发展</w:t>
            </w:r>
            <w:r>
              <w:rPr>
                <w:rFonts w:ascii="Times New Roman" w:hAnsi="Times New Roman" w:eastAsia="仿宋_GB2312" w:cs="Times New Roman"/>
                <w:spacing w:val="-4"/>
                <w:szCs w:val="21"/>
                <w:u w:val="single"/>
              </w:rPr>
              <w:t xml:space="preserve">       </w:t>
            </w:r>
          </w:p>
        </w:tc>
      </w:tr>
    </w:tbl>
    <w:p>
      <w:pPr>
        <w:widowControl/>
        <w:ind w:left="-42" w:leftChars="-20" w:right="-42" w:rightChars="-20"/>
        <w:jc w:val="center"/>
        <w:rPr>
          <w:rFonts w:ascii="宋体" w:hAnsi="宋体" w:eastAsia="宋体" w:cs="宋体"/>
          <w:vanish/>
          <w:spacing w:val="-4"/>
          <w:kern w:val="0"/>
          <w:szCs w:val="21"/>
        </w:rPr>
      </w:pPr>
    </w:p>
    <w:tbl>
      <w:tblPr>
        <w:tblStyle w:val="2"/>
        <w:tblW w:w="8734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46"/>
        <w:gridCol w:w="7"/>
        <w:gridCol w:w="688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8734" w:type="dxa"/>
            <w:gridSpan w:val="3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ind w:left="-42" w:leftChars="-20" w:right="-42" w:rightChars="-20"/>
              <w:jc w:val="left"/>
              <w:rPr>
                <w:rFonts w:ascii="Times New Roman" w:hAnsi="Times New Roman" w:eastAsia="仿宋_GB2312" w:cs="黑体"/>
                <w:spacing w:val="-4"/>
                <w:szCs w:val="21"/>
              </w:rPr>
            </w:pPr>
            <w:r>
              <w:rPr>
                <w:rFonts w:hint="eastAsia" w:ascii="Times New Roman" w:hAnsi="Times New Roman" w:eastAsia="仿宋_GB2312" w:cs="Times New Roman"/>
                <w:spacing w:val="-4"/>
                <w:szCs w:val="21"/>
              </w:rPr>
              <w:t>负增长</w:t>
            </w:r>
            <w:r>
              <w:rPr>
                <w:rFonts w:ascii="Times New Roman" w:hAnsi="Times New Roman" w:eastAsia="仿宋_GB2312" w:cs="Times New Roman"/>
                <w:spacing w:val="-4"/>
                <w:szCs w:val="21"/>
                <w:u w:val="single"/>
              </w:rPr>
              <w:t xml:space="preserve">        </w:t>
            </w:r>
            <w:r>
              <w:rPr>
                <w:rFonts w:hint="eastAsia" w:ascii="Times New Roman" w:hAnsi="Times New Roman" w:eastAsia="仿宋_GB2312" w:cs="Times New Roman"/>
                <w:spacing w:val="-4"/>
                <w:szCs w:val="21"/>
              </w:rPr>
              <w:t>升级改造</w:t>
            </w:r>
            <w:r>
              <w:rPr>
                <w:rFonts w:ascii="Times New Roman" w:hAnsi="Times New Roman" w:eastAsia="仿宋_GB2312" w:cs="Times New Roman"/>
                <w:spacing w:val="-4"/>
                <w:szCs w:val="21"/>
                <w:u w:val="single"/>
              </w:rPr>
              <w:t xml:space="preserve">             </w:t>
            </w:r>
            <w:r>
              <w:rPr>
                <w:rFonts w:hint="eastAsia" w:ascii="Times New Roman" w:hAnsi="Times New Roman" w:eastAsia="仿宋_GB2312" w:cs="Times New Roman"/>
                <w:spacing w:val="-4"/>
                <w:szCs w:val="21"/>
              </w:rPr>
              <w:t>连锁复制</w:t>
            </w:r>
            <w:r>
              <w:rPr>
                <w:rFonts w:ascii="Times New Roman" w:hAnsi="Times New Roman" w:eastAsia="仿宋_GB2312" w:cs="Times New Roman"/>
                <w:spacing w:val="-4"/>
                <w:szCs w:val="21"/>
                <w:u w:val="single"/>
              </w:rPr>
              <w:t xml:space="preserve">           </w:t>
            </w:r>
            <w:r>
              <w:rPr>
                <w:rFonts w:hint="eastAsia" w:ascii="Times New Roman" w:hAnsi="Times New Roman" w:eastAsia="仿宋_GB2312" w:cs="Times New Roman"/>
                <w:spacing w:val="-4"/>
                <w:szCs w:val="21"/>
              </w:rPr>
              <w:t>异地搬迁</w:t>
            </w:r>
            <w:r>
              <w:rPr>
                <w:rFonts w:ascii="Times New Roman" w:hAnsi="Times New Roman" w:eastAsia="仿宋_GB2312" w:cs="Times New Roman"/>
                <w:spacing w:val="-4"/>
                <w:szCs w:val="21"/>
                <w:u w:val="single"/>
              </w:rPr>
              <w:t xml:space="preserve">          </w:t>
            </w:r>
            <w:r>
              <w:rPr>
                <w:rFonts w:hint="eastAsia" w:ascii="Times New Roman" w:hAnsi="Times New Roman" w:eastAsia="仿宋_GB2312" w:cs="Times New Roman"/>
                <w:spacing w:val="-4"/>
                <w:szCs w:val="21"/>
                <w:u w:val="single"/>
              </w:rPr>
              <w:t xml:space="preserve"> </w:t>
            </w:r>
            <w:r>
              <w:rPr>
                <w:rFonts w:ascii="Times New Roman" w:hAnsi="Times New Roman" w:eastAsia="仿宋_GB2312" w:cs="Times New Roman"/>
                <w:spacing w:val="-4"/>
                <w:szCs w:val="21"/>
                <w:u w:val="single"/>
              </w:rPr>
              <w:t xml:space="preserve"> </w:t>
            </w:r>
            <w:r>
              <w:rPr>
                <w:rFonts w:hint="eastAsia" w:ascii="Times New Roman" w:hAnsi="Times New Roman" w:eastAsia="仿宋_GB2312" w:cs="Times New Roman"/>
                <w:spacing w:val="-4"/>
                <w:szCs w:val="21"/>
              </w:rPr>
              <w:t>改行歇业</w:t>
            </w:r>
            <w:r>
              <w:rPr>
                <w:rFonts w:ascii="Times New Roman" w:hAnsi="Times New Roman" w:eastAsia="仿宋_GB2312" w:cs="Times New Roman"/>
                <w:spacing w:val="-4"/>
                <w:szCs w:val="21"/>
                <w:u w:val="single"/>
              </w:rPr>
              <w:t xml:space="preserve">     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8734" w:type="dxa"/>
            <w:gridSpan w:val="3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-42" w:leftChars="-20" w:right="-42" w:rightChars="-20"/>
              <w:rPr>
                <w:rFonts w:ascii="Times New Roman" w:hAnsi="Times New Roman" w:eastAsia="仿宋_GB2312" w:cs="黑体"/>
                <w:spacing w:val="-4"/>
                <w:szCs w:val="21"/>
              </w:rPr>
            </w:pPr>
            <w:r>
              <w:rPr>
                <w:rFonts w:hint="eastAsia" w:ascii="Times New Roman" w:hAnsi="Times New Roman" w:eastAsia="仿宋_GB2312" w:cs="Times New Roman"/>
                <w:spacing w:val="-4"/>
                <w:szCs w:val="21"/>
              </w:rPr>
              <w:t>其他（请说明）：</w:t>
            </w:r>
            <w:r>
              <w:rPr>
                <w:rFonts w:ascii="Times New Roman" w:hAnsi="Times New Roman" w:eastAsia="仿宋_GB2312" w:cs="Times New Roman"/>
                <w:spacing w:val="-4"/>
                <w:szCs w:val="21"/>
                <w:u w:val="single"/>
              </w:rPr>
              <w:t xml:space="preserve">                                                                  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8734" w:type="dxa"/>
            <w:gridSpan w:val="3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ind w:left="-42" w:leftChars="-20" w:right="-42" w:rightChars="-20"/>
              <w:rPr>
                <w:rFonts w:ascii="Times New Roman" w:hAnsi="Times New Roman" w:eastAsia="仿宋_GB2312" w:cs="黑体"/>
                <w:spacing w:val="-4"/>
                <w:szCs w:val="21"/>
              </w:rPr>
            </w:pPr>
            <w:r>
              <w:rPr>
                <w:rFonts w:hint="eastAsia" w:ascii="Times New Roman" w:hAnsi="Times New Roman" w:eastAsia="仿宋_GB2312" w:cs="Times New Roman"/>
                <w:spacing w:val="-4"/>
                <w:szCs w:val="21"/>
              </w:rPr>
              <w:t>今后三年园区发展措施：（多选√）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8734" w:type="dxa"/>
            <w:gridSpan w:val="3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ind w:left="-42" w:leftChars="-20" w:right="-42" w:rightChars="-20"/>
              <w:rPr>
                <w:rFonts w:ascii="Times New Roman" w:hAnsi="Times New Roman" w:eastAsia="仿宋_GB2312" w:cs="黑体"/>
                <w:spacing w:val="-4"/>
                <w:szCs w:val="21"/>
              </w:rPr>
            </w:pPr>
            <w:r>
              <w:rPr>
                <w:rFonts w:hint="eastAsia" w:ascii="Times New Roman" w:hAnsi="Times New Roman" w:eastAsia="仿宋_GB2312" w:cs="Times New Roman"/>
                <w:spacing w:val="-4"/>
                <w:szCs w:val="21"/>
              </w:rPr>
              <w:t>与各类产业深度融合</w:t>
            </w:r>
            <w:r>
              <w:rPr>
                <w:rFonts w:ascii="Times New Roman" w:hAnsi="Times New Roman" w:eastAsia="仿宋_GB2312" w:cs="Times New Roman"/>
                <w:spacing w:val="-4"/>
                <w:szCs w:val="21"/>
                <w:u w:val="single"/>
              </w:rPr>
              <w:t xml:space="preserve">        </w:t>
            </w:r>
            <w:r>
              <w:rPr>
                <w:rFonts w:hint="eastAsia" w:ascii="Times New Roman" w:hAnsi="Times New Roman" w:eastAsia="仿宋_GB2312" w:cs="Times New Roman"/>
                <w:spacing w:val="-4"/>
                <w:szCs w:val="21"/>
              </w:rPr>
              <w:t>与上下游客户建立更紧密关系</w:t>
            </w:r>
            <w:r>
              <w:rPr>
                <w:rFonts w:ascii="Times New Roman" w:hAnsi="Times New Roman" w:eastAsia="仿宋_GB2312" w:cs="Times New Roman"/>
                <w:spacing w:val="-4"/>
                <w:szCs w:val="21"/>
                <w:u w:val="single"/>
              </w:rPr>
              <w:t xml:space="preserve">       </w:t>
            </w:r>
            <w:r>
              <w:rPr>
                <w:rFonts w:hint="eastAsia" w:ascii="Times New Roman" w:hAnsi="Times New Roman" w:eastAsia="仿宋_GB2312" w:cs="Times New Roman"/>
                <w:spacing w:val="-4"/>
                <w:szCs w:val="21"/>
                <w:u w:val="single"/>
              </w:rPr>
              <w:t xml:space="preserve">   </w:t>
            </w:r>
            <w:r>
              <w:rPr>
                <w:rFonts w:hint="eastAsia" w:ascii="Times New Roman" w:hAnsi="Times New Roman" w:eastAsia="仿宋_GB2312" w:cs="Times New Roman"/>
                <w:spacing w:val="-4"/>
                <w:szCs w:val="21"/>
              </w:rPr>
              <w:t>推广现代供应链</w:t>
            </w:r>
            <w:r>
              <w:rPr>
                <w:rFonts w:ascii="Times New Roman" w:hAnsi="Times New Roman" w:eastAsia="仿宋_GB2312" w:cs="Times New Roman"/>
                <w:spacing w:val="-4"/>
                <w:szCs w:val="21"/>
                <w:u w:val="single"/>
              </w:rPr>
              <w:t xml:space="preserve">       </w:t>
            </w:r>
            <w:r>
              <w:rPr>
                <w:rFonts w:hint="eastAsia" w:ascii="Times New Roman" w:hAnsi="Times New Roman" w:eastAsia="仿宋_GB2312" w:cs="Times New Roman"/>
                <w:spacing w:val="-4"/>
                <w:szCs w:val="21"/>
                <w:u w:val="single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8734" w:type="dxa"/>
            <w:gridSpan w:val="3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ind w:left="-42" w:leftChars="-20" w:right="-42" w:rightChars="-20"/>
              <w:rPr>
                <w:rFonts w:ascii="Times New Roman" w:hAnsi="Times New Roman" w:eastAsia="仿宋_GB2312" w:cs="黑体"/>
                <w:spacing w:val="-4"/>
                <w:szCs w:val="21"/>
              </w:rPr>
            </w:pPr>
            <w:r>
              <w:rPr>
                <w:rFonts w:hint="eastAsia" w:ascii="Times New Roman" w:hAnsi="Times New Roman" w:eastAsia="仿宋_GB2312" w:cs="Times New Roman"/>
                <w:spacing w:val="-4"/>
                <w:szCs w:val="21"/>
              </w:rPr>
              <w:t>采用智慧物流技术</w:t>
            </w:r>
            <w:r>
              <w:rPr>
                <w:rFonts w:ascii="Times New Roman" w:hAnsi="Times New Roman" w:eastAsia="仿宋_GB2312" w:cs="Times New Roman"/>
                <w:spacing w:val="-4"/>
                <w:szCs w:val="21"/>
                <w:u w:val="single"/>
              </w:rPr>
              <w:t xml:space="preserve">          </w:t>
            </w:r>
            <w:r>
              <w:rPr>
                <w:rFonts w:hint="eastAsia" w:ascii="Times New Roman" w:hAnsi="Times New Roman" w:eastAsia="仿宋_GB2312" w:cs="Times New Roman"/>
                <w:spacing w:val="-4"/>
                <w:szCs w:val="21"/>
              </w:rPr>
              <w:t>更新设备</w:t>
            </w:r>
            <w:r>
              <w:rPr>
                <w:rFonts w:ascii="Times New Roman" w:hAnsi="Times New Roman" w:eastAsia="仿宋_GB2312" w:cs="Times New Roman"/>
                <w:spacing w:val="-4"/>
                <w:szCs w:val="21"/>
                <w:u w:val="single"/>
              </w:rPr>
              <w:t xml:space="preserve">       </w:t>
            </w:r>
            <w:r>
              <w:rPr>
                <w:rFonts w:hint="eastAsia" w:ascii="Times New Roman" w:hAnsi="Times New Roman" w:eastAsia="仿宋_GB2312" w:cs="Times New Roman"/>
                <w:spacing w:val="-4"/>
                <w:szCs w:val="21"/>
                <w:u w:val="single"/>
              </w:rPr>
              <w:t xml:space="preserve"> </w:t>
            </w:r>
            <w:r>
              <w:rPr>
                <w:rFonts w:hint="eastAsia" w:ascii="Times New Roman" w:hAnsi="Times New Roman" w:eastAsia="仿宋_GB2312" w:cs="Times New Roman"/>
                <w:spacing w:val="-4"/>
                <w:szCs w:val="21"/>
              </w:rPr>
              <w:t>拓展业务领域</w:t>
            </w:r>
            <w:r>
              <w:rPr>
                <w:rFonts w:ascii="Times New Roman" w:hAnsi="Times New Roman" w:eastAsia="仿宋_GB2312" w:cs="Times New Roman"/>
                <w:spacing w:val="-4"/>
                <w:szCs w:val="21"/>
                <w:u w:val="single"/>
              </w:rPr>
              <w:t xml:space="preserve">         </w:t>
            </w:r>
            <w:r>
              <w:rPr>
                <w:rFonts w:hint="eastAsia" w:ascii="Times New Roman" w:hAnsi="Times New Roman" w:eastAsia="仿宋_GB2312" w:cs="Times New Roman"/>
                <w:spacing w:val="-4"/>
                <w:szCs w:val="21"/>
                <w:u w:val="single"/>
              </w:rPr>
              <w:t xml:space="preserve"> </w:t>
            </w:r>
            <w:r>
              <w:rPr>
                <w:rFonts w:hint="eastAsia" w:ascii="Times New Roman" w:hAnsi="Times New Roman" w:eastAsia="仿宋_GB2312" w:cs="Times New Roman"/>
                <w:spacing w:val="-4"/>
                <w:szCs w:val="21"/>
              </w:rPr>
              <w:t>降低运营成本</w:t>
            </w:r>
            <w:r>
              <w:rPr>
                <w:rFonts w:ascii="Times New Roman" w:hAnsi="Times New Roman" w:eastAsia="仿宋_GB2312" w:cs="Times New Roman"/>
                <w:spacing w:val="-4"/>
                <w:szCs w:val="21"/>
                <w:u w:val="single"/>
              </w:rPr>
              <w:t xml:space="preserve">      </w:t>
            </w:r>
            <w:r>
              <w:rPr>
                <w:rFonts w:hint="eastAsia" w:ascii="Times New Roman" w:hAnsi="Times New Roman" w:eastAsia="仿宋_GB2312" w:cs="Times New Roman"/>
                <w:spacing w:val="-4"/>
                <w:szCs w:val="21"/>
                <w:u w:val="single"/>
              </w:rPr>
              <w:t xml:space="preserve">  </w:t>
            </w:r>
            <w:r>
              <w:rPr>
                <w:rFonts w:ascii="Times New Roman" w:hAnsi="Times New Roman" w:eastAsia="仿宋_GB2312" w:cs="Times New Roman"/>
                <w:spacing w:val="-4"/>
                <w:szCs w:val="21"/>
                <w:u w:val="single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8734" w:type="dxa"/>
            <w:gridSpan w:val="3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ind w:left="-42" w:leftChars="-20" w:right="-42" w:rightChars="-20"/>
              <w:jc w:val="left"/>
              <w:rPr>
                <w:rFonts w:ascii="Times New Roman" w:hAnsi="Times New Roman" w:eastAsia="仿宋_GB2312" w:cs="黑体"/>
                <w:spacing w:val="-4"/>
                <w:szCs w:val="21"/>
              </w:rPr>
            </w:pPr>
            <w:r>
              <w:rPr>
                <w:rFonts w:hint="eastAsia" w:ascii="Times New Roman" w:hAnsi="Times New Roman" w:eastAsia="仿宋_GB2312" w:cs="Times New Roman"/>
                <w:spacing w:val="-4"/>
                <w:szCs w:val="21"/>
              </w:rPr>
              <w:t>加强服务工作</w:t>
            </w:r>
            <w:r>
              <w:rPr>
                <w:rFonts w:ascii="Times New Roman" w:hAnsi="Times New Roman" w:eastAsia="仿宋_GB2312" w:cs="Times New Roman"/>
                <w:spacing w:val="-4"/>
                <w:szCs w:val="21"/>
                <w:u w:val="single"/>
              </w:rPr>
              <w:t xml:space="preserve">       </w:t>
            </w:r>
            <w:r>
              <w:rPr>
                <w:rFonts w:hint="eastAsia" w:ascii="Times New Roman" w:hAnsi="Times New Roman" w:eastAsia="仿宋_GB2312" w:cs="Times New Roman"/>
                <w:spacing w:val="-4"/>
                <w:szCs w:val="21"/>
                <w:u w:val="single"/>
              </w:rPr>
              <w:t xml:space="preserve">     </w:t>
            </w:r>
            <w:r>
              <w:rPr>
                <w:rFonts w:hint="eastAsia" w:ascii="Times New Roman" w:hAnsi="Times New Roman" w:eastAsia="仿宋_GB2312" w:cs="Times New Roman"/>
                <w:spacing w:val="-4"/>
                <w:szCs w:val="21"/>
              </w:rPr>
              <w:t>提高服务质量</w:t>
            </w:r>
            <w:r>
              <w:rPr>
                <w:rFonts w:ascii="Times New Roman" w:hAnsi="Times New Roman" w:eastAsia="仿宋_GB2312" w:cs="Times New Roman"/>
                <w:spacing w:val="-4"/>
                <w:szCs w:val="21"/>
                <w:u w:val="single"/>
              </w:rPr>
              <w:t xml:space="preserve">     </w:t>
            </w:r>
            <w:r>
              <w:rPr>
                <w:rFonts w:hint="eastAsia" w:ascii="Times New Roman" w:hAnsi="Times New Roman" w:eastAsia="仿宋_GB2312" w:cs="Times New Roman"/>
                <w:spacing w:val="-4"/>
                <w:szCs w:val="21"/>
                <w:u w:val="single"/>
              </w:rPr>
              <w:t xml:space="preserve"> </w:t>
            </w:r>
            <w:r>
              <w:rPr>
                <w:rFonts w:hint="eastAsia" w:ascii="Times New Roman" w:hAnsi="Times New Roman" w:eastAsia="仿宋_GB2312" w:cs="Times New Roman"/>
                <w:spacing w:val="-4"/>
                <w:szCs w:val="21"/>
              </w:rPr>
              <w:t>扩大辐射区域</w:t>
            </w:r>
            <w:r>
              <w:rPr>
                <w:rFonts w:ascii="Times New Roman" w:hAnsi="Times New Roman" w:eastAsia="仿宋_GB2312" w:cs="Times New Roman"/>
                <w:spacing w:val="-4"/>
                <w:szCs w:val="21"/>
                <w:u w:val="single"/>
              </w:rPr>
              <w:t xml:space="preserve">          </w:t>
            </w:r>
            <w:r>
              <w:rPr>
                <w:rFonts w:hint="eastAsia" w:ascii="Times New Roman" w:hAnsi="Times New Roman" w:eastAsia="仿宋_GB2312" w:cs="Times New Roman"/>
                <w:spacing w:val="-4"/>
                <w:szCs w:val="21"/>
              </w:rPr>
              <w:t>提高员工素质</w:t>
            </w:r>
            <w:r>
              <w:rPr>
                <w:rFonts w:ascii="Times New Roman" w:hAnsi="Times New Roman" w:eastAsia="仿宋_GB2312" w:cs="Times New Roman"/>
                <w:spacing w:val="-4"/>
                <w:szCs w:val="21"/>
                <w:u w:val="single"/>
              </w:rPr>
              <w:t xml:space="preserve">      </w:t>
            </w:r>
            <w:r>
              <w:rPr>
                <w:rFonts w:hint="eastAsia" w:ascii="Times New Roman" w:hAnsi="Times New Roman" w:eastAsia="仿宋_GB2312" w:cs="Times New Roman"/>
                <w:spacing w:val="-4"/>
                <w:szCs w:val="21"/>
                <w:u w:val="single"/>
              </w:rPr>
              <w:t xml:space="preserve">  </w:t>
            </w:r>
            <w:r>
              <w:rPr>
                <w:rFonts w:ascii="Times New Roman" w:hAnsi="Times New Roman" w:eastAsia="仿宋_GB2312" w:cs="Times New Roman"/>
                <w:spacing w:val="-4"/>
                <w:szCs w:val="21"/>
                <w:u w:val="single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8734" w:type="dxa"/>
            <w:gridSpan w:val="3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ind w:left="-42" w:leftChars="-20" w:right="-42" w:rightChars="-20"/>
              <w:jc w:val="left"/>
              <w:rPr>
                <w:rFonts w:ascii="Times New Roman" w:hAnsi="Times New Roman" w:eastAsia="仿宋_GB2312" w:cs="黑体"/>
                <w:spacing w:val="-4"/>
                <w:szCs w:val="21"/>
              </w:rPr>
            </w:pPr>
            <w:r>
              <w:rPr>
                <w:rFonts w:hint="eastAsia" w:ascii="Times New Roman" w:hAnsi="Times New Roman" w:eastAsia="仿宋_GB2312" w:cs="Times New Roman"/>
                <w:spacing w:val="-4"/>
                <w:szCs w:val="21"/>
              </w:rPr>
              <w:t>集约用地</w:t>
            </w:r>
            <w:r>
              <w:rPr>
                <w:rFonts w:ascii="Times New Roman" w:hAnsi="Times New Roman" w:eastAsia="仿宋_GB2312" w:cs="Times New Roman"/>
                <w:spacing w:val="-4"/>
                <w:szCs w:val="21"/>
                <w:u w:val="single"/>
              </w:rPr>
              <w:t xml:space="preserve">     </w:t>
            </w:r>
            <w:r>
              <w:rPr>
                <w:rFonts w:hint="eastAsia" w:ascii="Times New Roman" w:hAnsi="Times New Roman" w:eastAsia="仿宋_GB2312" w:cs="Times New Roman"/>
                <w:spacing w:val="-4"/>
                <w:szCs w:val="21"/>
                <w:u w:val="single"/>
              </w:rPr>
              <w:t xml:space="preserve">  </w:t>
            </w:r>
            <w:r>
              <w:rPr>
                <w:rFonts w:ascii="Times New Roman" w:hAnsi="Times New Roman" w:eastAsia="仿宋_GB2312" w:cs="Times New Roman"/>
                <w:spacing w:val="-4"/>
                <w:szCs w:val="21"/>
                <w:u w:val="single"/>
              </w:rPr>
              <w:t xml:space="preserve">       </w:t>
            </w:r>
            <w:r>
              <w:rPr>
                <w:rFonts w:hint="eastAsia" w:ascii="Times New Roman" w:hAnsi="Times New Roman" w:eastAsia="仿宋_GB2312" w:cs="黑体"/>
                <w:spacing w:val="-4"/>
                <w:szCs w:val="21"/>
              </w:rPr>
              <w:t xml:space="preserve">  </w:t>
            </w:r>
            <w:r>
              <w:rPr>
                <w:rFonts w:hint="eastAsia" w:ascii="Times New Roman" w:hAnsi="Times New Roman" w:eastAsia="仿宋_GB2312" w:cs="Times New Roman"/>
                <w:spacing w:val="-4"/>
                <w:szCs w:val="21"/>
              </w:rPr>
              <w:t>互联互通</w:t>
            </w:r>
            <w:r>
              <w:rPr>
                <w:rFonts w:ascii="Times New Roman" w:hAnsi="Times New Roman" w:eastAsia="仿宋_GB2312" w:cs="Times New Roman"/>
                <w:spacing w:val="-4"/>
                <w:szCs w:val="21"/>
                <w:u w:val="single"/>
              </w:rPr>
              <w:t xml:space="preserve">      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8734" w:type="dxa"/>
            <w:gridSpan w:val="3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-42" w:leftChars="-20" w:right="-42" w:rightChars="-20"/>
              <w:rPr>
                <w:rFonts w:ascii="Times New Roman" w:hAnsi="Times New Roman" w:eastAsia="仿宋_GB2312" w:cs="黑体"/>
                <w:spacing w:val="-4"/>
                <w:szCs w:val="21"/>
              </w:rPr>
            </w:pPr>
            <w:r>
              <w:rPr>
                <w:rFonts w:hint="eastAsia" w:ascii="Times New Roman" w:hAnsi="Times New Roman" w:eastAsia="仿宋_GB2312" w:cs="Times New Roman"/>
                <w:spacing w:val="-4"/>
                <w:szCs w:val="21"/>
              </w:rPr>
              <w:t>其他（请说明）：</w:t>
            </w:r>
            <w:r>
              <w:rPr>
                <w:rFonts w:ascii="Times New Roman" w:hAnsi="Times New Roman" w:eastAsia="仿宋_GB2312" w:cs="Times New Roman"/>
                <w:spacing w:val="-4"/>
                <w:szCs w:val="21"/>
                <w:u w:val="single"/>
              </w:rPr>
              <w:t xml:space="preserve">                                                                     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8734" w:type="dxa"/>
            <w:gridSpan w:val="3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ind w:left="-42" w:leftChars="-20" w:right="-42" w:rightChars="-20"/>
              <w:rPr>
                <w:rFonts w:ascii="Times New Roman" w:hAnsi="Times New Roman" w:eastAsia="仿宋_GB2312" w:cs="黑体"/>
                <w:spacing w:val="-4"/>
                <w:szCs w:val="21"/>
              </w:rPr>
            </w:pPr>
            <w:r>
              <w:rPr>
                <w:rFonts w:hint="eastAsia" w:ascii="Times New Roman" w:hAnsi="Times New Roman" w:eastAsia="仿宋_GB2312" w:cs="Times New Roman"/>
                <w:spacing w:val="-4"/>
                <w:szCs w:val="21"/>
              </w:rPr>
              <w:t>园区发展面临的主要问题：（多选√）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8734" w:type="dxa"/>
            <w:gridSpan w:val="3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ind w:left="-42" w:leftChars="-20" w:right="-42" w:rightChars="-20"/>
              <w:jc w:val="left"/>
              <w:rPr>
                <w:rFonts w:ascii="Times New Roman" w:hAnsi="Times New Roman" w:eastAsia="仿宋_GB2312" w:cs="黑体"/>
                <w:spacing w:val="-4"/>
                <w:szCs w:val="21"/>
              </w:rPr>
            </w:pPr>
            <w:bookmarkStart w:id="0" w:name="_Hlk508375817"/>
            <w:r>
              <w:rPr>
                <w:rFonts w:hint="eastAsia" w:ascii="Times New Roman" w:hAnsi="Times New Roman" w:eastAsia="仿宋_GB2312" w:cs="Times New Roman"/>
                <w:spacing w:val="-4"/>
                <w:szCs w:val="21"/>
              </w:rPr>
              <w:t>规划选址不当</w:t>
            </w:r>
            <w:r>
              <w:rPr>
                <w:rFonts w:ascii="Times New Roman" w:hAnsi="Times New Roman" w:eastAsia="仿宋_GB2312" w:cs="Times New Roman"/>
                <w:spacing w:val="-4"/>
                <w:szCs w:val="21"/>
                <w:u w:val="single"/>
              </w:rPr>
              <w:t xml:space="preserve">         </w:t>
            </w:r>
            <w:r>
              <w:rPr>
                <w:rFonts w:hint="eastAsia" w:ascii="Times New Roman" w:hAnsi="Times New Roman" w:eastAsia="仿宋_GB2312" w:cs="Times New Roman"/>
                <w:spacing w:val="-4"/>
                <w:szCs w:val="21"/>
              </w:rPr>
              <w:t>土地资源制约</w:t>
            </w:r>
            <w:r>
              <w:rPr>
                <w:rFonts w:ascii="Times New Roman" w:hAnsi="Times New Roman" w:eastAsia="仿宋_GB2312" w:cs="Times New Roman"/>
                <w:spacing w:val="-4"/>
                <w:szCs w:val="21"/>
                <w:u w:val="single"/>
              </w:rPr>
              <w:t xml:space="preserve">         </w:t>
            </w:r>
            <w:r>
              <w:rPr>
                <w:rFonts w:hint="eastAsia" w:ascii="Times New Roman" w:hAnsi="Times New Roman" w:eastAsia="仿宋_GB2312" w:cs="Times New Roman"/>
                <w:spacing w:val="-4"/>
                <w:szCs w:val="21"/>
              </w:rPr>
              <w:t>周边交通受限</w:t>
            </w:r>
            <w:r>
              <w:rPr>
                <w:rFonts w:ascii="Times New Roman" w:hAnsi="Times New Roman" w:eastAsia="仿宋_GB2312" w:cs="Times New Roman"/>
                <w:spacing w:val="-4"/>
                <w:szCs w:val="21"/>
                <w:u w:val="single"/>
              </w:rPr>
              <w:t xml:space="preserve">        </w:t>
            </w:r>
            <w:r>
              <w:rPr>
                <w:rFonts w:hint="eastAsia" w:ascii="Times New Roman" w:hAnsi="Times New Roman" w:eastAsia="仿宋_GB2312" w:cs="Times New Roman"/>
                <w:spacing w:val="-4"/>
                <w:szCs w:val="21"/>
                <w:u w:val="single"/>
              </w:rPr>
              <w:t xml:space="preserve">  </w:t>
            </w:r>
            <w:r>
              <w:rPr>
                <w:rFonts w:hint="eastAsia" w:ascii="Times New Roman" w:hAnsi="Times New Roman" w:eastAsia="仿宋_GB2312" w:cs="Times New Roman"/>
                <w:spacing w:val="-4"/>
                <w:szCs w:val="21"/>
              </w:rPr>
              <w:t>有效需求不足</w:t>
            </w:r>
            <w:r>
              <w:rPr>
                <w:rFonts w:ascii="Times New Roman" w:hAnsi="Times New Roman" w:eastAsia="仿宋_GB2312" w:cs="Times New Roman"/>
                <w:spacing w:val="-4"/>
                <w:szCs w:val="21"/>
                <w:u w:val="single"/>
              </w:rPr>
              <w:t xml:space="preserve">       </w:t>
            </w:r>
            <w:r>
              <w:rPr>
                <w:rFonts w:hint="eastAsia" w:ascii="Times New Roman" w:hAnsi="Times New Roman" w:eastAsia="仿宋_GB2312" w:cs="Times New Roman"/>
                <w:spacing w:val="-4"/>
                <w:szCs w:val="21"/>
                <w:u w:val="single"/>
              </w:rPr>
              <w:t xml:space="preserve"> </w:t>
            </w:r>
          </w:p>
        </w:tc>
      </w:tr>
      <w:bookmarkEnd w:id="0"/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8734" w:type="dxa"/>
            <w:gridSpan w:val="3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ind w:left="-42" w:leftChars="-20" w:right="-42" w:rightChars="-20"/>
              <w:jc w:val="left"/>
              <w:rPr>
                <w:rFonts w:ascii="Times New Roman" w:hAnsi="Times New Roman" w:eastAsia="仿宋_GB2312" w:cs="黑体"/>
                <w:spacing w:val="-4"/>
                <w:szCs w:val="21"/>
              </w:rPr>
            </w:pPr>
            <w:r>
              <w:rPr>
                <w:rFonts w:hint="eastAsia" w:ascii="Times New Roman" w:hAnsi="Times New Roman" w:eastAsia="仿宋_GB2312" w:cs="Times New Roman"/>
                <w:spacing w:val="-4"/>
                <w:szCs w:val="21"/>
              </w:rPr>
              <w:t>同质化竞争</w:t>
            </w:r>
            <w:r>
              <w:rPr>
                <w:rFonts w:ascii="Times New Roman" w:hAnsi="Times New Roman" w:eastAsia="仿宋_GB2312" w:cs="Times New Roman"/>
                <w:spacing w:val="-4"/>
                <w:szCs w:val="21"/>
                <w:u w:val="single"/>
              </w:rPr>
              <w:t xml:space="preserve">         </w:t>
            </w:r>
            <w:r>
              <w:rPr>
                <w:rFonts w:hint="eastAsia" w:ascii="Times New Roman" w:hAnsi="Times New Roman" w:eastAsia="仿宋_GB2312" w:cs="Times New Roman"/>
                <w:spacing w:val="-4"/>
                <w:szCs w:val="21"/>
              </w:rPr>
              <w:t>城市扩容频繁搬迁</w:t>
            </w:r>
            <w:r>
              <w:rPr>
                <w:rFonts w:ascii="Times New Roman" w:hAnsi="Times New Roman" w:eastAsia="仿宋_GB2312" w:cs="Times New Roman"/>
                <w:spacing w:val="-4"/>
                <w:szCs w:val="21"/>
                <w:u w:val="single"/>
              </w:rPr>
              <w:t xml:space="preserve">         </w:t>
            </w:r>
            <w:r>
              <w:rPr>
                <w:rFonts w:hint="eastAsia" w:ascii="Times New Roman" w:hAnsi="Times New Roman" w:eastAsia="仿宋_GB2312" w:cs="Times New Roman"/>
                <w:spacing w:val="-4"/>
                <w:szCs w:val="21"/>
              </w:rPr>
              <w:t>战略定位不明确</w:t>
            </w:r>
            <w:r>
              <w:rPr>
                <w:rFonts w:ascii="Times New Roman" w:hAnsi="Times New Roman" w:eastAsia="仿宋_GB2312" w:cs="Times New Roman"/>
                <w:spacing w:val="-4"/>
                <w:szCs w:val="21"/>
                <w:u w:val="single"/>
              </w:rPr>
              <w:t xml:space="preserve">        </w:t>
            </w:r>
            <w:r>
              <w:rPr>
                <w:rFonts w:hint="eastAsia" w:ascii="Times New Roman" w:hAnsi="Times New Roman" w:eastAsia="仿宋_GB2312" w:cs="Times New Roman"/>
                <w:spacing w:val="-4"/>
                <w:szCs w:val="21"/>
              </w:rPr>
              <w:t>创新驱动不足</w:t>
            </w:r>
            <w:r>
              <w:rPr>
                <w:rFonts w:ascii="Times New Roman" w:hAnsi="Times New Roman" w:eastAsia="仿宋_GB2312" w:cs="Times New Roman"/>
                <w:spacing w:val="-4"/>
                <w:szCs w:val="21"/>
                <w:u w:val="single"/>
              </w:rPr>
              <w:t xml:space="preserve">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8734" w:type="dxa"/>
            <w:gridSpan w:val="3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ind w:left="-42" w:leftChars="-20" w:right="-42" w:rightChars="-20"/>
              <w:jc w:val="left"/>
              <w:rPr>
                <w:rFonts w:ascii="Times New Roman" w:hAnsi="Times New Roman" w:eastAsia="仿宋_GB2312" w:cs="黑体"/>
                <w:spacing w:val="-4"/>
                <w:szCs w:val="21"/>
              </w:rPr>
            </w:pPr>
            <w:r>
              <w:rPr>
                <w:rFonts w:hint="eastAsia" w:ascii="Times New Roman" w:hAnsi="Times New Roman" w:eastAsia="仿宋_GB2312" w:cs="Times New Roman"/>
                <w:spacing w:val="-4"/>
                <w:szCs w:val="21"/>
              </w:rPr>
              <w:t>运营成本高企</w:t>
            </w:r>
            <w:r>
              <w:rPr>
                <w:rFonts w:ascii="Times New Roman" w:hAnsi="Times New Roman" w:eastAsia="仿宋_GB2312" w:cs="Times New Roman"/>
                <w:spacing w:val="-4"/>
                <w:szCs w:val="21"/>
                <w:u w:val="single"/>
              </w:rPr>
              <w:t xml:space="preserve">         </w:t>
            </w:r>
            <w:r>
              <w:rPr>
                <w:rFonts w:hint="eastAsia" w:ascii="Times New Roman" w:hAnsi="Times New Roman" w:eastAsia="仿宋_GB2312" w:cs="Times New Roman"/>
                <w:spacing w:val="-4"/>
                <w:szCs w:val="21"/>
              </w:rPr>
              <w:t>资金周转困难</w:t>
            </w:r>
            <w:r>
              <w:rPr>
                <w:rFonts w:ascii="Times New Roman" w:hAnsi="Times New Roman" w:eastAsia="仿宋_GB2312" w:cs="Times New Roman"/>
                <w:spacing w:val="-4"/>
                <w:szCs w:val="21"/>
                <w:u w:val="single"/>
              </w:rPr>
              <w:t xml:space="preserve">         </w:t>
            </w:r>
            <w:r>
              <w:rPr>
                <w:rFonts w:hint="eastAsia" w:ascii="Times New Roman" w:hAnsi="Times New Roman" w:eastAsia="仿宋_GB2312" w:cs="Times New Roman"/>
                <w:spacing w:val="-4"/>
                <w:szCs w:val="21"/>
              </w:rPr>
              <w:t>政策不配套</w:t>
            </w:r>
            <w:r>
              <w:rPr>
                <w:rFonts w:ascii="Times New Roman" w:hAnsi="Times New Roman" w:eastAsia="仿宋_GB2312" w:cs="Times New Roman"/>
                <w:spacing w:val="-4"/>
                <w:szCs w:val="21"/>
                <w:u w:val="single"/>
              </w:rPr>
              <w:t xml:space="preserve">         </w:t>
            </w:r>
            <w:r>
              <w:rPr>
                <w:rFonts w:hint="eastAsia" w:ascii="Times New Roman" w:hAnsi="Times New Roman" w:eastAsia="仿宋_GB2312" w:cs="Times New Roman"/>
                <w:spacing w:val="-4"/>
                <w:szCs w:val="21"/>
              </w:rPr>
              <w:t>缺乏运营管理人才</w:t>
            </w:r>
            <w:r>
              <w:rPr>
                <w:rFonts w:ascii="Times New Roman" w:hAnsi="Times New Roman" w:eastAsia="仿宋_GB2312" w:cs="Times New Roman"/>
                <w:spacing w:val="-4"/>
                <w:szCs w:val="21"/>
                <w:u w:val="single"/>
              </w:rPr>
              <w:t xml:space="preserve"> 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8734" w:type="dxa"/>
            <w:gridSpan w:val="3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-42" w:leftChars="-20" w:right="-42" w:rightChars="-20"/>
              <w:rPr>
                <w:rFonts w:ascii="Times New Roman" w:hAnsi="Times New Roman" w:eastAsia="仿宋_GB2312" w:cs="黑体"/>
                <w:spacing w:val="-4"/>
                <w:szCs w:val="21"/>
              </w:rPr>
            </w:pPr>
            <w:r>
              <w:rPr>
                <w:rFonts w:hint="eastAsia" w:ascii="Times New Roman" w:hAnsi="Times New Roman" w:eastAsia="仿宋_GB2312" w:cs="Times New Roman"/>
                <w:spacing w:val="-4"/>
                <w:szCs w:val="21"/>
              </w:rPr>
              <w:t>其他（请说明）：</w:t>
            </w:r>
            <w:r>
              <w:rPr>
                <w:rFonts w:ascii="Times New Roman" w:hAnsi="Times New Roman" w:eastAsia="仿宋_GB2312" w:cs="Times New Roman"/>
                <w:spacing w:val="-4"/>
                <w:szCs w:val="21"/>
                <w:u w:val="single"/>
              </w:rPr>
              <w:t xml:space="preserve">                                                                     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734" w:type="dxa"/>
            <w:gridSpan w:val="3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ind w:left="-42" w:leftChars="-20" w:right="-42" w:rightChars="-20"/>
              <w:rPr>
                <w:rFonts w:ascii="Times New Roman" w:hAnsi="Times New Roman" w:eastAsia="仿宋_GB2312" w:cs="黑体"/>
                <w:spacing w:val="-4"/>
                <w:szCs w:val="21"/>
              </w:rPr>
            </w:pPr>
            <w:r>
              <w:rPr>
                <w:rFonts w:hint="eastAsia" w:ascii="Times New Roman" w:hAnsi="Times New Roman" w:eastAsia="仿宋_GB2312" w:cs="Times New Roman"/>
                <w:spacing w:val="-4"/>
                <w:szCs w:val="21"/>
              </w:rPr>
              <w:t>园区发展主要政策诉求：（多选√）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734" w:type="dxa"/>
            <w:gridSpan w:val="3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ind w:left="-42" w:leftChars="-20" w:right="-42" w:rightChars="-20"/>
              <w:jc w:val="left"/>
              <w:rPr>
                <w:rFonts w:ascii="Times New Roman" w:hAnsi="Times New Roman" w:eastAsia="仿宋_GB2312" w:cs="黑体"/>
                <w:spacing w:val="-4"/>
                <w:szCs w:val="21"/>
                <w:u w:val="single"/>
              </w:rPr>
            </w:pPr>
            <w:r>
              <w:rPr>
                <w:rFonts w:hint="eastAsia" w:ascii="Times New Roman" w:hAnsi="Times New Roman" w:eastAsia="仿宋_GB2312" w:cs="Times New Roman"/>
                <w:spacing w:val="-4"/>
                <w:szCs w:val="21"/>
              </w:rPr>
              <w:t>明确物流园区基础设施地位，纳入城市总体规划</w:t>
            </w:r>
            <w:r>
              <w:rPr>
                <w:rFonts w:ascii="Times New Roman" w:hAnsi="Times New Roman" w:eastAsia="仿宋_GB2312" w:cs="Times New Roman"/>
                <w:spacing w:val="-4"/>
                <w:szCs w:val="21"/>
                <w:u w:val="single"/>
              </w:rPr>
              <w:t xml:space="preserve">          </w:t>
            </w:r>
            <w:r>
              <w:rPr>
                <w:rFonts w:hint="eastAsia" w:ascii="Times New Roman" w:hAnsi="Times New Roman" w:eastAsia="仿宋_GB2312" w:cs="黑体"/>
                <w:spacing w:val="-4"/>
                <w:szCs w:val="21"/>
                <w:u w:val="single"/>
              </w:rPr>
              <w:t xml:space="preserve"> </w:t>
            </w:r>
            <w:r>
              <w:rPr>
                <w:rFonts w:hint="eastAsia" w:ascii="Times New Roman" w:hAnsi="Times New Roman" w:eastAsia="仿宋_GB2312" w:cs="Times New Roman"/>
                <w:spacing w:val="-4"/>
                <w:szCs w:val="21"/>
              </w:rPr>
              <w:t>保证物流园区存量用地稳定</w:t>
            </w:r>
            <w:r>
              <w:rPr>
                <w:rFonts w:ascii="Times New Roman" w:hAnsi="Times New Roman" w:eastAsia="仿宋_GB2312" w:cs="Times New Roman"/>
                <w:spacing w:val="-4"/>
                <w:szCs w:val="21"/>
                <w:u w:val="single"/>
              </w:rPr>
              <w:t xml:space="preserve"> </w:t>
            </w:r>
            <w:r>
              <w:rPr>
                <w:rFonts w:hint="eastAsia" w:ascii="Times New Roman" w:hAnsi="Times New Roman" w:eastAsia="仿宋_GB2312" w:cs="Times New Roman"/>
                <w:spacing w:val="-4"/>
                <w:szCs w:val="21"/>
                <w:u w:val="single"/>
              </w:rPr>
              <w:t xml:space="preserve"> </w:t>
            </w:r>
            <w:r>
              <w:rPr>
                <w:rFonts w:ascii="Times New Roman" w:hAnsi="Times New Roman" w:eastAsia="仿宋_GB2312" w:cs="Times New Roman"/>
                <w:spacing w:val="-4"/>
                <w:szCs w:val="21"/>
                <w:u w:val="single"/>
              </w:rPr>
              <w:t xml:space="preserve"> 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734" w:type="dxa"/>
            <w:gridSpan w:val="3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ind w:left="-42" w:leftChars="-20" w:right="-42" w:rightChars="-20"/>
              <w:jc w:val="left"/>
              <w:rPr>
                <w:rFonts w:ascii="Times New Roman" w:hAnsi="Times New Roman" w:eastAsia="仿宋_GB2312" w:cs="黑体"/>
                <w:spacing w:val="-4"/>
                <w:szCs w:val="21"/>
              </w:rPr>
            </w:pPr>
            <w:r>
              <w:rPr>
                <w:rFonts w:hint="eastAsia" w:ascii="Times New Roman" w:hAnsi="Times New Roman" w:eastAsia="仿宋_GB2312" w:cs="Times New Roman"/>
                <w:spacing w:val="-4"/>
                <w:szCs w:val="21"/>
              </w:rPr>
              <w:t>扩大土地增量供给</w:t>
            </w:r>
            <w:r>
              <w:rPr>
                <w:rFonts w:ascii="Times New Roman" w:hAnsi="Times New Roman" w:eastAsia="仿宋_GB2312" w:cs="Times New Roman"/>
                <w:spacing w:val="-4"/>
                <w:szCs w:val="21"/>
                <w:u w:val="single"/>
              </w:rPr>
              <w:t xml:space="preserve">         </w:t>
            </w:r>
            <w:r>
              <w:rPr>
                <w:rFonts w:hint="eastAsia" w:ascii="Times New Roman" w:hAnsi="Times New Roman" w:eastAsia="仿宋_GB2312" w:cs="Times New Roman"/>
                <w:spacing w:val="-4"/>
                <w:szCs w:val="21"/>
              </w:rPr>
              <w:t>优化物流园区融资环境</w:t>
            </w:r>
            <w:r>
              <w:rPr>
                <w:rFonts w:ascii="Times New Roman" w:hAnsi="Times New Roman" w:eastAsia="仿宋_GB2312" w:cs="Times New Roman"/>
                <w:spacing w:val="-4"/>
                <w:szCs w:val="21"/>
                <w:u w:val="single"/>
              </w:rPr>
              <w:t xml:space="preserve">        </w:t>
            </w:r>
            <w:r>
              <w:rPr>
                <w:rFonts w:hint="eastAsia" w:ascii="Times New Roman" w:hAnsi="Times New Roman" w:eastAsia="仿宋_GB2312" w:cs="黑体"/>
                <w:spacing w:val="-4"/>
                <w:szCs w:val="21"/>
              </w:rPr>
              <w:t xml:space="preserve"> </w:t>
            </w:r>
            <w:r>
              <w:rPr>
                <w:rFonts w:hint="eastAsia" w:ascii="Times New Roman" w:hAnsi="Times New Roman" w:eastAsia="仿宋_GB2312" w:cs="Times New Roman"/>
                <w:spacing w:val="-4"/>
                <w:szCs w:val="21"/>
              </w:rPr>
              <w:t>加大政府资金支持力度</w:t>
            </w:r>
            <w:r>
              <w:rPr>
                <w:rFonts w:ascii="Times New Roman" w:hAnsi="Times New Roman" w:eastAsia="仿宋_GB2312" w:cs="Times New Roman"/>
                <w:spacing w:val="-4"/>
                <w:szCs w:val="21"/>
                <w:u w:val="single"/>
              </w:rPr>
              <w:t xml:space="preserve">     </w:t>
            </w:r>
            <w:r>
              <w:rPr>
                <w:rFonts w:hint="eastAsia" w:ascii="Times New Roman" w:hAnsi="Times New Roman" w:eastAsia="仿宋_GB2312" w:cs="Times New Roman"/>
                <w:spacing w:val="-4"/>
                <w:szCs w:val="21"/>
                <w:u w:val="single"/>
              </w:rPr>
              <w:t xml:space="preserve">     </w:t>
            </w:r>
            <w:r>
              <w:rPr>
                <w:rFonts w:ascii="Times New Roman" w:hAnsi="Times New Roman" w:eastAsia="仿宋_GB2312" w:cs="Times New Roman"/>
                <w:spacing w:val="-4"/>
                <w:szCs w:val="21"/>
                <w:u w:val="single"/>
              </w:rPr>
              <w:t xml:space="preserve">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734" w:type="dxa"/>
            <w:gridSpan w:val="3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ind w:left="-42" w:leftChars="-20" w:right="-42" w:rightChars="-20"/>
              <w:jc w:val="left"/>
              <w:rPr>
                <w:rFonts w:ascii="Times New Roman" w:hAnsi="Times New Roman" w:eastAsia="仿宋_GB2312" w:cs="黑体"/>
                <w:spacing w:val="-4"/>
                <w:szCs w:val="21"/>
              </w:rPr>
            </w:pPr>
            <w:r>
              <w:rPr>
                <w:rFonts w:hint="eastAsia" w:ascii="Times New Roman" w:hAnsi="Times New Roman" w:eastAsia="仿宋_GB2312" w:cs="Times New Roman"/>
                <w:spacing w:val="-4"/>
                <w:szCs w:val="21"/>
              </w:rPr>
              <w:t>鼓励发展多式联运</w:t>
            </w:r>
            <w:r>
              <w:rPr>
                <w:rFonts w:ascii="Times New Roman" w:hAnsi="Times New Roman" w:eastAsia="仿宋_GB2312" w:cs="Times New Roman"/>
                <w:spacing w:val="-4"/>
                <w:szCs w:val="21"/>
                <w:u w:val="single"/>
              </w:rPr>
              <w:t xml:space="preserve">        </w:t>
            </w:r>
            <w:r>
              <w:rPr>
                <w:rFonts w:hint="eastAsia" w:ascii="Times New Roman" w:hAnsi="Times New Roman" w:eastAsia="仿宋_GB2312" w:cs="Times New Roman"/>
                <w:spacing w:val="-4"/>
                <w:szCs w:val="21"/>
              </w:rPr>
              <w:t>降低物流企业税收负担</w:t>
            </w:r>
            <w:r>
              <w:rPr>
                <w:rFonts w:ascii="Times New Roman" w:hAnsi="Times New Roman" w:eastAsia="仿宋_GB2312" w:cs="Times New Roman"/>
                <w:spacing w:val="-4"/>
                <w:szCs w:val="21"/>
                <w:u w:val="single"/>
              </w:rPr>
              <w:t xml:space="preserve">         </w:t>
            </w:r>
            <w:r>
              <w:rPr>
                <w:rFonts w:hint="eastAsia" w:ascii="Times New Roman" w:hAnsi="Times New Roman" w:eastAsia="仿宋_GB2312" w:cs="黑体"/>
                <w:spacing w:val="-4"/>
                <w:szCs w:val="21"/>
              </w:rPr>
              <w:t xml:space="preserve"> </w:t>
            </w:r>
            <w:r>
              <w:rPr>
                <w:rFonts w:hint="eastAsia" w:ascii="Times New Roman" w:hAnsi="Times New Roman" w:eastAsia="仿宋_GB2312" w:cs="Times New Roman"/>
                <w:spacing w:val="-4"/>
                <w:szCs w:val="21"/>
              </w:rPr>
              <w:t>提供便利通关条件</w:t>
            </w:r>
            <w:r>
              <w:rPr>
                <w:rFonts w:ascii="Times New Roman" w:hAnsi="Times New Roman" w:eastAsia="仿宋_GB2312" w:cs="Times New Roman"/>
                <w:spacing w:val="-4"/>
                <w:szCs w:val="21"/>
                <w:u w:val="single"/>
              </w:rPr>
              <w:t xml:space="preserve">             </w:t>
            </w:r>
            <w:r>
              <w:rPr>
                <w:rFonts w:hint="eastAsia" w:ascii="Times New Roman" w:hAnsi="Times New Roman" w:eastAsia="仿宋_GB2312" w:cs="Times New Roman"/>
                <w:spacing w:val="-4"/>
                <w:szCs w:val="21"/>
                <w:u w:val="single"/>
              </w:rPr>
              <w:t xml:space="preserve">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734" w:type="dxa"/>
            <w:gridSpan w:val="3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ind w:left="-42" w:leftChars="-20" w:right="-42" w:rightChars="-20"/>
              <w:jc w:val="left"/>
              <w:rPr>
                <w:rFonts w:ascii="Times New Roman" w:hAnsi="Times New Roman" w:eastAsia="仿宋_GB2312" w:cs="黑体"/>
                <w:spacing w:val="-4"/>
                <w:szCs w:val="21"/>
              </w:rPr>
            </w:pPr>
            <w:r>
              <w:rPr>
                <w:rFonts w:hint="eastAsia" w:ascii="Times New Roman" w:hAnsi="Times New Roman" w:eastAsia="仿宋_GB2312" w:cs="Times New Roman"/>
                <w:spacing w:val="-4"/>
                <w:szCs w:val="21"/>
              </w:rPr>
              <w:t>规范各类行政性收费管理</w:t>
            </w:r>
            <w:r>
              <w:rPr>
                <w:rFonts w:ascii="Times New Roman" w:hAnsi="Times New Roman" w:eastAsia="仿宋_GB2312" w:cs="Times New Roman"/>
                <w:spacing w:val="-4"/>
                <w:szCs w:val="21"/>
                <w:u w:val="single"/>
              </w:rPr>
              <w:t xml:space="preserve">           </w:t>
            </w:r>
            <w:r>
              <w:rPr>
                <w:rFonts w:hint="eastAsia" w:ascii="Times New Roman" w:hAnsi="Times New Roman" w:eastAsia="仿宋_GB2312" w:cs="Times New Roman"/>
                <w:spacing w:val="-4"/>
                <w:szCs w:val="21"/>
              </w:rPr>
              <w:t>改善园区周边交通条件</w:t>
            </w:r>
            <w:r>
              <w:rPr>
                <w:rFonts w:ascii="Times New Roman" w:hAnsi="Times New Roman" w:eastAsia="仿宋_GB2312" w:cs="Times New Roman"/>
                <w:spacing w:val="-4"/>
                <w:szCs w:val="21"/>
                <w:u w:val="single"/>
              </w:rPr>
              <w:t xml:space="preserve">   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734" w:type="dxa"/>
            <w:gridSpan w:val="3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ind w:left="-42" w:leftChars="-20" w:right="-42" w:rightChars="-20"/>
              <w:rPr>
                <w:rFonts w:ascii="Times New Roman" w:hAnsi="Times New Roman" w:eastAsia="仿宋_GB2312" w:cs="黑体"/>
                <w:spacing w:val="-4"/>
                <w:szCs w:val="21"/>
              </w:rPr>
            </w:pPr>
            <w:r>
              <w:rPr>
                <w:rFonts w:hint="eastAsia" w:ascii="Times New Roman" w:hAnsi="Times New Roman" w:eastAsia="仿宋_GB2312" w:cs="Times New Roman"/>
                <w:spacing w:val="-4"/>
                <w:szCs w:val="21"/>
              </w:rPr>
              <w:t>支持智慧物流创新发展</w:t>
            </w:r>
            <w:r>
              <w:rPr>
                <w:rFonts w:ascii="Times New Roman" w:hAnsi="Times New Roman" w:eastAsia="仿宋_GB2312" w:cs="Times New Roman"/>
                <w:spacing w:val="-4"/>
                <w:szCs w:val="21"/>
                <w:u w:val="single"/>
              </w:rPr>
              <w:t xml:space="preserve">           </w:t>
            </w:r>
            <w:r>
              <w:rPr>
                <w:rFonts w:hint="eastAsia" w:ascii="Times New Roman" w:hAnsi="Times New Roman" w:eastAsia="仿宋_GB2312" w:cs="黑体"/>
                <w:spacing w:val="-4"/>
                <w:szCs w:val="21"/>
              </w:rPr>
              <w:t xml:space="preserve">  </w:t>
            </w:r>
            <w:r>
              <w:rPr>
                <w:rFonts w:hint="eastAsia" w:ascii="Times New Roman" w:hAnsi="Times New Roman" w:eastAsia="仿宋_GB2312" w:cs="Times New Roman"/>
                <w:spacing w:val="-4"/>
                <w:szCs w:val="21"/>
              </w:rPr>
              <w:t>加大示范物流园区支持力度</w:t>
            </w:r>
            <w:r>
              <w:rPr>
                <w:rFonts w:ascii="Times New Roman" w:hAnsi="Times New Roman" w:eastAsia="仿宋_GB2312" w:cs="Times New Roman"/>
                <w:spacing w:val="-4"/>
                <w:szCs w:val="21"/>
                <w:u w:val="single"/>
              </w:rPr>
              <w:t xml:space="preserve">   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734" w:type="dxa"/>
            <w:gridSpan w:val="3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-42" w:leftChars="-20" w:right="-42" w:rightChars="-20"/>
              <w:rPr>
                <w:rFonts w:ascii="Times New Roman" w:hAnsi="Times New Roman" w:eastAsia="仿宋_GB2312" w:cs="黑体"/>
                <w:spacing w:val="-4"/>
                <w:szCs w:val="21"/>
              </w:rPr>
            </w:pPr>
            <w:r>
              <w:rPr>
                <w:rFonts w:hint="eastAsia" w:ascii="Times New Roman" w:hAnsi="Times New Roman" w:eastAsia="仿宋_GB2312" w:cs="Times New Roman"/>
                <w:spacing w:val="-4"/>
                <w:szCs w:val="21"/>
              </w:rPr>
              <w:t>其他（请说明）：</w:t>
            </w:r>
            <w:r>
              <w:rPr>
                <w:rFonts w:ascii="Times New Roman" w:hAnsi="Times New Roman" w:eastAsia="仿宋_GB2312" w:cs="Times New Roman"/>
                <w:spacing w:val="-4"/>
                <w:szCs w:val="21"/>
                <w:u w:val="single"/>
              </w:rPr>
              <w:t xml:space="preserve">                                                                     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59" w:hRule="atLeast"/>
          <w:jc w:val="center"/>
        </w:trPr>
        <w:tc>
          <w:tcPr>
            <w:tcW w:w="873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156" w:beforeLines="50" w:line="360" w:lineRule="auto"/>
              <w:ind w:left="-42" w:leftChars="-20" w:right="-42" w:rightChars="-20"/>
              <w:rPr>
                <w:rFonts w:ascii="Times New Roman" w:hAnsi="Times New Roman" w:eastAsia="仿宋_GB2312" w:cs="黑体"/>
                <w:b/>
                <w:spacing w:val="-4"/>
                <w:szCs w:val="21"/>
              </w:rPr>
            </w:pPr>
            <w:r>
              <w:rPr>
                <w:rFonts w:hint="eastAsia" w:ascii="Times New Roman" w:hAnsi="Times New Roman" w:eastAsia="仿宋_GB2312" w:cs="Times New Roman"/>
                <w:b/>
                <w:spacing w:val="-4"/>
                <w:szCs w:val="21"/>
              </w:rPr>
              <w:t>园区发展的主要做法与经验体会</w:t>
            </w:r>
          </w:p>
          <w:p>
            <w:pPr>
              <w:spacing w:line="360" w:lineRule="auto"/>
              <w:ind w:left="-42" w:leftChars="-20" w:right="-42" w:rightChars="-20"/>
              <w:rPr>
                <w:rFonts w:ascii="Times New Roman" w:hAnsi="Times New Roman" w:eastAsia="仿宋_GB2312" w:cs="黑体"/>
                <w:spacing w:val="-4"/>
                <w:szCs w:val="21"/>
              </w:rPr>
            </w:pPr>
            <w:r>
              <w:rPr>
                <w:rFonts w:hint="eastAsia" w:ascii="Times New Roman" w:hAnsi="Times New Roman" w:eastAsia="仿宋_GB2312" w:cs="Times New Roman"/>
                <w:spacing w:val="-4"/>
                <w:szCs w:val="21"/>
              </w:rPr>
              <w:t>（包括但不限于：规划选址、功能定位、商业模式、业务流程创新、新技术和新装备推广应用、管理机制、政策环境、服务能力、质量效率、产业联动、区域融合、社会贡献等）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17" w:hRule="atLeast"/>
          <w:jc w:val="center"/>
        </w:trPr>
        <w:tc>
          <w:tcPr>
            <w:tcW w:w="873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156" w:beforeLines="50" w:line="360" w:lineRule="auto"/>
              <w:ind w:left="-42" w:leftChars="-20" w:right="-42" w:rightChars="-20"/>
              <w:rPr>
                <w:rFonts w:ascii="Times New Roman" w:hAnsi="Times New Roman" w:eastAsia="仿宋_GB2312" w:cs="黑体"/>
                <w:b/>
                <w:spacing w:val="-4"/>
                <w:szCs w:val="21"/>
              </w:rPr>
            </w:pPr>
            <w:r>
              <w:rPr>
                <w:rFonts w:hint="eastAsia" w:ascii="Times New Roman" w:hAnsi="Times New Roman" w:eastAsia="仿宋_GB2312" w:cs="Times New Roman"/>
                <w:b/>
                <w:spacing w:val="-4"/>
                <w:szCs w:val="21"/>
              </w:rPr>
              <w:t>其他需要特别说明的问题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92" w:hRule="atLeast"/>
          <w:jc w:val="center"/>
        </w:trPr>
        <w:tc>
          <w:tcPr>
            <w:tcW w:w="873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tabs>
                <w:tab w:val="left" w:pos="1050"/>
              </w:tabs>
              <w:snapToGrid w:val="0"/>
              <w:spacing w:before="312" w:beforeLines="100" w:line="312" w:lineRule="auto"/>
              <w:ind w:right="-42" w:rightChars="-20"/>
              <w:jc w:val="left"/>
              <w:rPr>
                <w:rFonts w:ascii="Times New Roman" w:hAnsi="Times New Roman" w:eastAsia="仿宋_GB2312" w:cs="Times New Roman"/>
                <w:spacing w:val="-4"/>
                <w:szCs w:val="21"/>
              </w:rPr>
            </w:pPr>
            <w:r>
              <w:rPr>
                <w:rFonts w:hint="eastAsia" w:ascii="Times New Roman" w:hAnsi="Times New Roman" w:eastAsia="仿宋_GB2312" w:cs="Times New Roman"/>
                <w:spacing w:val="-4"/>
                <w:szCs w:val="21"/>
              </w:rPr>
              <w:t>注：</w:t>
            </w:r>
          </w:p>
          <w:p>
            <w:pPr>
              <w:snapToGrid w:val="0"/>
              <w:spacing w:line="288" w:lineRule="auto"/>
              <w:ind w:left="-42" w:leftChars="-20" w:right="-42" w:rightChars="-20" w:firstLine="404" w:firstLineChars="200"/>
              <w:jc w:val="left"/>
              <w:rPr>
                <w:rFonts w:ascii="Times New Roman" w:hAnsi="Times New Roman" w:eastAsia="仿宋_GB2312" w:cs="Times New Roman"/>
                <w:spacing w:val="-4"/>
                <w:szCs w:val="21"/>
              </w:rPr>
            </w:pPr>
            <w:r>
              <w:rPr>
                <w:rFonts w:ascii="Times New Roman" w:hAnsi="Times New Roman" w:eastAsia="仿宋_GB2312" w:cs="Times New Roman"/>
                <w:spacing w:val="-4"/>
                <w:szCs w:val="21"/>
              </w:rPr>
              <w:t>1.</w:t>
            </w:r>
            <w:r>
              <w:rPr>
                <w:rFonts w:hint="eastAsia" w:ascii="Times New Roman" w:hAnsi="Times New Roman" w:eastAsia="仿宋_GB2312" w:cs="Times New Roman"/>
                <w:spacing w:val="-4"/>
                <w:szCs w:val="21"/>
              </w:rPr>
              <w:t>园区实际投资总额：截至</w:t>
            </w:r>
            <w:r>
              <w:rPr>
                <w:rFonts w:ascii="Times New Roman" w:hAnsi="Times New Roman" w:eastAsia="仿宋_GB2312" w:cs="Times New Roman"/>
                <w:spacing w:val="-4"/>
                <w:szCs w:val="21"/>
              </w:rPr>
              <w:t>2017</w:t>
            </w:r>
            <w:r>
              <w:rPr>
                <w:rFonts w:hint="eastAsia" w:ascii="Times New Roman" w:hAnsi="Times New Roman" w:eastAsia="仿宋_GB2312" w:cs="Times New Roman"/>
                <w:spacing w:val="-4"/>
                <w:szCs w:val="21"/>
              </w:rPr>
              <w:t>年底本园区已用于建造和购置资产的总投入额。</w:t>
            </w:r>
          </w:p>
          <w:p>
            <w:pPr>
              <w:snapToGrid w:val="0"/>
              <w:spacing w:line="288" w:lineRule="auto"/>
              <w:ind w:left="-42" w:leftChars="-20" w:right="-42" w:rightChars="-20" w:firstLine="404" w:firstLineChars="200"/>
              <w:jc w:val="left"/>
              <w:rPr>
                <w:rFonts w:ascii="Times New Roman" w:hAnsi="Times New Roman" w:eastAsia="仿宋_GB2312" w:cs="Times New Roman"/>
                <w:spacing w:val="-4"/>
                <w:szCs w:val="21"/>
              </w:rPr>
            </w:pPr>
            <w:r>
              <w:rPr>
                <w:rFonts w:ascii="Times New Roman" w:hAnsi="Times New Roman" w:eastAsia="仿宋_GB2312" w:cs="Times New Roman"/>
                <w:spacing w:val="-4"/>
                <w:szCs w:val="21"/>
              </w:rPr>
              <w:t>2.</w:t>
            </w:r>
            <w:r>
              <w:rPr>
                <w:rFonts w:hint="eastAsia" w:ascii="Times New Roman" w:hAnsi="Times New Roman" w:eastAsia="仿宋_GB2312" w:cs="Times New Roman"/>
                <w:spacing w:val="-4"/>
                <w:szCs w:val="21"/>
              </w:rPr>
              <w:t>园区信息化及设备投资额：在本物流园区范围内，运营管理单位和入驻企业至</w:t>
            </w:r>
            <w:r>
              <w:rPr>
                <w:rFonts w:ascii="Times New Roman" w:hAnsi="Times New Roman" w:eastAsia="仿宋_GB2312" w:cs="Times New Roman"/>
                <w:spacing w:val="-4"/>
                <w:szCs w:val="21"/>
              </w:rPr>
              <w:t>2017</w:t>
            </w:r>
            <w:r>
              <w:rPr>
                <w:rFonts w:hint="eastAsia" w:ascii="Times New Roman" w:hAnsi="Times New Roman" w:eastAsia="仿宋_GB2312" w:cs="Times New Roman"/>
                <w:spacing w:val="-4"/>
                <w:szCs w:val="21"/>
              </w:rPr>
              <w:t>年年底，用于园区信息化软件、信息化设备、物流设备等其他设备的总投入额。信息化设备包括服务器、工作站（包括终端设备）、传输介质（如双绞线、同轴电缆、光纤、无线传输媒介等）、网络连接硬件（如路由器、交换机、</w:t>
            </w:r>
            <w:r>
              <w:rPr>
                <w:rFonts w:ascii="Times New Roman" w:hAnsi="Times New Roman" w:eastAsia="仿宋_GB2312" w:cs="Times New Roman"/>
                <w:spacing w:val="-4"/>
                <w:szCs w:val="21"/>
              </w:rPr>
              <w:t>ADSL</w:t>
            </w:r>
            <w:r>
              <w:rPr>
                <w:rFonts w:hint="eastAsia" w:ascii="Times New Roman" w:hAnsi="Times New Roman" w:eastAsia="仿宋_GB2312" w:cs="Times New Roman"/>
                <w:spacing w:val="-4"/>
                <w:szCs w:val="21"/>
              </w:rPr>
              <w:t>调制解调器等）等。物流设备包括运输设备、装卸搬运设备、保管设备、计量设备、养护检验设备、通风照明设备、消防安全设备、劳动防护设备以及其他用途设备和工具等。</w:t>
            </w:r>
          </w:p>
          <w:p>
            <w:pPr>
              <w:snapToGrid w:val="0"/>
              <w:spacing w:line="288" w:lineRule="auto"/>
              <w:ind w:left="-42" w:leftChars="-20" w:right="-42" w:rightChars="-20" w:firstLine="404" w:firstLineChars="200"/>
              <w:jc w:val="left"/>
              <w:rPr>
                <w:rFonts w:ascii="Times New Roman" w:hAnsi="Times New Roman" w:eastAsia="仿宋_GB2312" w:cs="Times New Roman"/>
                <w:spacing w:val="-4"/>
                <w:szCs w:val="21"/>
              </w:rPr>
            </w:pPr>
            <w:r>
              <w:rPr>
                <w:rFonts w:ascii="Times New Roman" w:hAnsi="Times New Roman" w:eastAsia="仿宋_GB2312" w:cs="Times New Roman"/>
                <w:spacing w:val="-4"/>
                <w:szCs w:val="21"/>
              </w:rPr>
              <w:t>3.</w:t>
            </w:r>
            <w:r>
              <w:rPr>
                <w:rFonts w:hint="eastAsia" w:ascii="Times New Roman" w:hAnsi="Times New Roman" w:eastAsia="仿宋_GB2312" w:cs="Times New Roman"/>
                <w:spacing w:val="-4"/>
                <w:szCs w:val="21"/>
              </w:rPr>
              <w:t>园区实际占地面积：截至</w:t>
            </w:r>
            <w:r>
              <w:rPr>
                <w:rFonts w:ascii="Times New Roman" w:hAnsi="Times New Roman" w:eastAsia="仿宋_GB2312" w:cs="Times New Roman"/>
                <w:spacing w:val="-4"/>
                <w:szCs w:val="21"/>
              </w:rPr>
              <w:t>2017</w:t>
            </w:r>
            <w:r>
              <w:rPr>
                <w:rFonts w:hint="eastAsia" w:ascii="Times New Roman" w:hAnsi="Times New Roman" w:eastAsia="仿宋_GB2312" w:cs="Times New Roman"/>
                <w:spacing w:val="-4"/>
                <w:szCs w:val="21"/>
              </w:rPr>
              <w:t>年底经政府审批，已开发并投入运营的土地面积。</w:t>
            </w:r>
          </w:p>
          <w:p>
            <w:pPr>
              <w:snapToGrid w:val="0"/>
              <w:spacing w:line="288" w:lineRule="auto"/>
              <w:ind w:left="-42" w:leftChars="-20" w:right="-42" w:rightChars="-20" w:firstLine="404" w:firstLineChars="200"/>
              <w:jc w:val="left"/>
              <w:rPr>
                <w:rFonts w:ascii="Times New Roman" w:hAnsi="Times New Roman" w:eastAsia="仿宋_GB2312" w:cs="Times New Roman"/>
                <w:spacing w:val="-4"/>
                <w:szCs w:val="21"/>
              </w:rPr>
            </w:pPr>
            <w:r>
              <w:rPr>
                <w:rFonts w:ascii="Times New Roman" w:hAnsi="Times New Roman" w:eastAsia="仿宋_GB2312" w:cs="Times New Roman"/>
                <w:spacing w:val="-4"/>
                <w:szCs w:val="21"/>
              </w:rPr>
              <w:t>4.</w:t>
            </w:r>
            <w:r>
              <w:rPr>
                <w:rFonts w:hint="eastAsia" w:ascii="Times New Roman" w:hAnsi="Times New Roman" w:eastAsia="仿宋_GB2312" w:cs="Times New Roman"/>
                <w:spacing w:val="-4"/>
                <w:szCs w:val="21"/>
              </w:rPr>
              <w:t>物流运营占地面积：指已投入使用的物流设施总占地面积。包括码头、铁路装卸线、道路、仓库、堆场、雨棚、流通加工场所、货车停车场、装卸搬运场地、信息服务用地等，不包括生活配套和商务配套用地。</w:t>
            </w:r>
          </w:p>
          <w:p>
            <w:pPr>
              <w:snapToGrid w:val="0"/>
              <w:spacing w:line="288" w:lineRule="auto"/>
              <w:ind w:left="-42" w:leftChars="-20" w:right="-42" w:rightChars="-20" w:firstLine="404" w:firstLineChars="200"/>
              <w:jc w:val="left"/>
              <w:rPr>
                <w:rFonts w:ascii="Times New Roman" w:hAnsi="Times New Roman" w:eastAsia="仿宋_GB2312" w:cs="Times New Roman"/>
                <w:spacing w:val="-4"/>
                <w:szCs w:val="21"/>
              </w:rPr>
            </w:pPr>
            <w:r>
              <w:rPr>
                <w:rFonts w:ascii="Times New Roman" w:hAnsi="Times New Roman" w:eastAsia="仿宋_GB2312" w:cs="Times New Roman"/>
                <w:spacing w:val="-4"/>
                <w:szCs w:val="21"/>
              </w:rPr>
              <w:t>5.</w:t>
            </w:r>
            <w:r>
              <w:rPr>
                <w:rFonts w:hint="eastAsia" w:ascii="Times New Roman" w:hAnsi="Times New Roman" w:eastAsia="仿宋_GB2312" w:cs="Times New Roman"/>
                <w:spacing w:val="-4"/>
                <w:szCs w:val="21"/>
              </w:rPr>
              <w:t>园区公共信息平台网页级别（</w:t>
            </w:r>
            <w:r>
              <w:rPr>
                <w:rFonts w:ascii="Times New Roman" w:hAnsi="Times New Roman" w:eastAsia="仿宋_GB2312" w:cs="Times New Roman"/>
                <w:spacing w:val="-4"/>
                <w:szCs w:val="21"/>
              </w:rPr>
              <w:t>PR</w:t>
            </w:r>
            <w:r>
              <w:rPr>
                <w:rFonts w:hint="eastAsia" w:ascii="Times New Roman" w:hAnsi="Times New Roman" w:eastAsia="仿宋_GB2312" w:cs="Times New Roman"/>
                <w:spacing w:val="-4"/>
                <w:szCs w:val="21"/>
              </w:rPr>
              <w:t>值）：用来标识园区公共信息平台网页等级和重要性的指标，级别从</w:t>
            </w:r>
            <w:r>
              <w:rPr>
                <w:rFonts w:ascii="Times New Roman" w:hAnsi="Times New Roman" w:eastAsia="仿宋_GB2312" w:cs="Times New Roman"/>
                <w:spacing w:val="-4"/>
                <w:szCs w:val="21"/>
              </w:rPr>
              <w:t>0</w:t>
            </w:r>
            <w:r>
              <w:rPr>
                <w:rFonts w:hint="eastAsia" w:ascii="Times New Roman" w:hAnsi="Times New Roman" w:eastAsia="仿宋_GB2312" w:cs="Times New Roman"/>
                <w:spacing w:val="-4"/>
                <w:szCs w:val="21"/>
              </w:rPr>
              <w:t>到</w:t>
            </w:r>
            <w:r>
              <w:rPr>
                <w:rFonts w:ascii="Times New Roman" w:hAnsi="Times New Roman" w:eastAsia="仿宋_GB2312" w:cs="Times New Roman"/>
                <w:spacing w:val="-4"/>
                <w:szCs w:val="21"/>
              </w:rPr>
              <w:t>10</w:t>
            </w:r>
            <w:r>
              <w:rPr>
                <w:rFonts w:hint="eastAsia" w:ascii="Times New Roman" w:hAnsi="Times New Roman" w:eastAsia="仿宋_GB2312" w:cs="Times New Roman"/>
                <w:spacing w:val="-4"/>
                <w:szCs w:val="21"/>
              </w:rPr>
              <w:t>，</w:t>
            </w:r>
            <w:r>
              <w:rPr>
                <w:rFonts w:ascii="Times New Roman" w:hAnsi="Times New Roman" w:eastAsia="仿宋_GB2312" w:cs="Times New Roman"/>
                <w:spacing w:val="-4"/>
                <w:szCs w:val="21"/>
              </w:rPr>
              <w:t>10</w:t>
            </w:r>
            <w:r>
              <w:rPr>
                <w:rFonts w:hint="eastAsia" w:ascii="Times New Roman" w:hAnsi="Times New Roman" w:eastAsia="仿宋_GB2312" w:cs="Times New Roman"/>
                <w:spacing w:val="-4"/>
                <w:szCs w:val="21"/>
              </w:rPr>
              <w:t>级为最高，</w:t>
            </w:r>
            <w:r>
              <w:rPr>
                <w:rFonts w:ascii="Times New Roman" w:hAnsi="Times New Roman" w:eastAsia="仿宋_GB2312" w:cs="Times New Roman"/>
                <w:spacing w:val="-4"/>
                <w:szCs w:val="21"/>
              </w:rPr>
              <w:t>PR</w:t>
            </w:r>
            <w:r>
              <w:rPr>
                <w:rFonts w:hint="eastAsia" w:ascii="Times New Roman" w:hAnsi="Times New Roman" w:eastAsia="仿宋_GB2312" w:cs="Times New Roman"/>
                <w:spacing w:val="-4"/>
                <w:szCs w:val="21"/>
              </w:rPr>
              <w:t>值越高说明该网页越重要，该值可通过搜索引擎测得。</w:t>
            </w:r>
          </w:p>
          <w:p>
            <w:pPr>
              <w:snapToGrid w:val="0"/>
              <w:spacing w:line="288" w:lineRule="auto"/>
              <w:ind w:left="-42" w:leftChars="-20" w:right="-42" w:rightChars="-20" w:firstLine="404" w:firstLineChars="200"/>
              <w:jc w:val="left"/>
              <w:rPr>
                <w:rFonts w:ascii="Times New Roman" w:hAnsi="Times New Roman" w:eastAsia="仿宋_GB2312" w:cs="Times New Roman"/>
                <w:spacing w:val="-4"/>
                <w:szCs w:val="21"/>
              </w:rPr>
            </w:pPr>
            <w:r>
              <w:rPr>
                <w:rFonts w:ascii="Times New Roman" w:hAnsi="Times New Roman" w:eastAsia="仿宋_GB2312" w:cs="Times New Roman"/>
                <w:spacing w:val="-4"/>
                <w:szCs w:val="21"/>
              </w:rPr>
              <w:t>6.A</w:t>
            </w:r>
            <w:r>
              <w:rPr>
                <w:rFonts w:hint="eastAsia" w:ascii="Times New Roman" w:hAnsi="Times New Roman" w:eastAsia="仿宋_GB2312" w:cs="Times New Roman"/>
                <w:spacing w:val="-4"/>
                <w:szCs w:val="21"/>
              </w:rPr>
              <w:t>级物流企业：指根据国家标准《物流企业分类与评估指标》，经中国物流与采购联合会综合评估认证的物流企业，有</w:t>
            </w:r>
            <w:r>
              <w:rPr>
                <w:rFonts w:ascii="Times New Roman" w:hAnsi="Times New Roman" w:eastAsia="仿宋_GB2312" w:cs="Times New Roman"/>
                <w:spacing w:val="-4"/>
                <w:szCs w:val="21"/>
              </w:rPr>
              <w:t>1A</w:t>
            </w:r>
            <w:r>
              <w:rPr>
                <w:rFonts w:hint="eastAsia" w:ascii="Times New Roman" w:hAnsi="Times New Roman" w:eastAsia="仿宋_GB2312" w:cs="Times New Roman"/>
                <w:spacing w:val="-4"/>
                <w:szCs w:val="21"/>
              </w:rPr>
              <w:t>到</w:t>
            </w:r>
            <w:r>
              <w:rPr>
                <w:rFonts w:ascii="Times New Roman" w:hAnsi="Times New Roman" w:eastAsia="仿宋_GB2312" w:cs="Times New Roman"/>
                <w:spacing w:val="-4"/>
                <w:szCs w:val="21"/>
              </w:rPr>
              <w:t>5A</w:t>
            </w:r>
            <w:r>
              <w:rPr>
                <w:rFonts w:hint="eastAsia" w:ascii="Times New Roman" w:hAnsi="Times New Roman" w:eastAsia="仿宋_GB2312" w:cs="Times New Roman"/>
                <w:spacing w:val="-4"/>
                <w:szCs w:val="21"/>
              </w:rPr>
              <w:t>五个等级，</w:t>
            </w:r>
            <w:r>
              <w:rPr>
                <w:rFonts w:ascii="Times New Roman" w:hAnsi="Times New Roman" w:eastAsia="仿宋_GB2312" w:cs="Times New Roman"/>
                <w:spacing w:val="-4"/>
                <w:szCs w:val="21"/>
              </w:rPr>
              <w:t>5A</w:t>
            </w:r>
            <w:r>
              <w:rPr>
                <w:rFonts w:hint="eastAsia" w:ascii="Times New Roman" w:hAnsi="Times New Roman" w:eastAsia="仿宋_GB2312" w:cs="Times New Roman"/>
                <w:spacing w:val="-4"/>
                <w:szCs w:val="21"/>
              </w:rPr>
              <w:t>级为最高级。</w:t>
            </w:r>
          </w:p>
          <w:p>
            <w:pPr>
              <w:snapToGrid w:val="0"/>
              <w:spacing w:line="288" w:lineRule="auto"/>
              <w:ind w:left="-42" w:leftChars="-20" w:right="-42" w:rightChars="-20" w:firstLine="404" w:firstLineChars="200"/>
              <w:jc w:val="left"/>
              <w:rPr>
                <w:rFonts w:ascii="Times New Roman" w:hAnsi="Times New Roman" w:eastAsia="仿宋_GB2312" w:cs="Times New Roman"/>
                <w:spacing w:val="-4"/>
                <w:szCs w:val="21"/>
              </w:rPr>
            </w:pPr>
            <w:r>
              <w:rPr>
                <w:rFonts w:ascii="Times New Roman" w:hAnsi="Times New Roman" w:eastAsia="仿宋_GB2312" w:cs="Times New Roman"/>
                <w:spacing w:val="-4"/>
                <w:szCs w:val="21"/>
              </w:rPr>
              <w:t>7.</w:t>
            </w:r>
            <w:r>
              <w:rPr>
                <w:rFonts w:hint="eastAsia" w:ascii="Times New Roman" w:hAnsi="Times New Roman" w:eastAsia="仿宋_GB2312" w:cs="Times New Roman"/>
                <w:spacing w:val="-4"/>
                <w:szCs w:val="21"/>
              </w:rPr>
              <w:t>园区散装货物吞吐量：指钢铁、煤炭、建材、粮食等散装货物。</w:t>
            </w:r>
          </w:p>
          <w:p>
            <w:pPr>
              <w:snapToGrid w:val="0"/>
              <w:spacing w:line="288" w:lineRule="auto"/>
              <w:ind w:left="-42" w:leftChars="-20" w:right="-42" w:rightChars="-20" w:firstLine="404" w:firstLineChars="200"/>
              <w:jc w:val="left"/>
              <w:rPr>
                <w:rFonts w:ascii="Times New Roman" w:hAnsi="Times New Roman" w:eastAsia="仿宋_GB2312" w:cs="Times New Roman"/>
                <w:spacing w:val="-4"/>
                <w:szCs w:val="21"/>
              </w:rPr>
            </w:pPr>
            <w:r>
              <w:rPr>
                <w:rFonts w:ascii="Times New Roman" w:hAnsi="Times New Roman" w:eastAsia="仿宋_GB2312" w:cs="Times New Roman"/>
                <w:spacing w:val="-4"/>
                <w:szCs w:val="21"/>
              </w:rPr>
              <w:t>8.</w:t>
            </w:r>
            <w:r>
              <w:rPr>
                <w:rFonts w:hint="eastAsia" w:ascii="Times New Roman" w:hAnsi="Times New Roman" w:eastAsia="仿宋_GB2312" w:cs="Times New Roman"/>
                <w:spacing w:val="-4"/>
                <w:szCs w:val="21"/>
              </w:rPr>
              <w:t>园区件杂货物吞吐量：指成件包装货物（整车、零担）吞吐量。</w:t>
            </w:r>
          </w:p>
          <w:p>
            <w:pPr>
              <w:snapToGrid w:val="0"/>
              <w:spacing w:line="288" w:lineRule="auto"/>
              <w:ind w:left="-42" w:leftChars="-20" w:right="-42" w:rightChars="-20" w:firstLine="404" w:firstLineChars="200"/>
              <w:jc w:val="left"/>
              <w:rPr>
                <w:rFonts w:ascii="Times New Roman" w:hAnsi="Times New Roman" w:eastAsia="仿宋_GB2312" w:cs="Times New Roman"/>
                <w:spacing w:val="-4"/>
                <w:szCs w:val="21"/>
              </w:rPr>
            </w:pPr>
            <w:r>
              <w:rPr>
                <w:rFonts w:ascii="Times New Roman" w:hAnsi="Times New Roman" w:eastAsia="仿宋_GB2312" w:cs="Times New Roman"/>
                <w:spacing w:val="-4"/>
                <w:szCs w:val="21"/>
              </w:rPr>
              <w:t>9.</w:t>
            </w:r>
            <w:r>
              <w:rPr>
                <w:rFonts w:hint="eastAsia" w:ascii="Times New Roman" w:hAnsi="Times New Roman" w:eastAsia="仿宋_GB2312" w:cs="Times New Roman"/>
                <w:spacing w:val="-4"/>
                <w:szCs w:val="21"/>
              </w:rPr>
              <w:t>园区货物进口（出口）总额：经海关批准，由运营管理单位或入驻企业基于本园区完成运作的货物进口（出口）总额。</w:t>
            </w:r>
          </w:p>
          <w:p>
            <w:pPr>
              <w:snapToGrid w:val="0"/>
              <w:spacing w:line="288" w:lineRule="auto"/>
              <w:ind w:left="-42" w:leftChars="-20" w:right="-42" w:rightChars="-20" w:firstLine="404" w:firstLineChars="200"/>
              <w:jc w:val="left"/>
              <w:rPr>
                <w:rFonts w:ascii="Times New Roman" w:hAnsi="Times New Roman" w:eastAsia="仿宋_GB2312" w:cs="Times New Roman"/>
                <w:spacing w:val="-4"/>
                <w:szCs w:val="21"/>
              </w:rPr>
            </w:pPr>
            <w:r>
              <w:rPr>
                <w:rFonts w:ascii="Times New Roman" w:hAnsi="Times New Roman" w:eastAsia="仿宋_GB2312" w:cs="Times New Roman"/>
                <w:spacing w:val="-4"/>
                <w:szCs w:val="21"/>
              </w:rPr>
              <w:t>10.</w:t>
            </w:r>
            <w:r>
              <w:rPr>
                <w:rFonts w:hint="eastAsia" w:ascii="Times New Roman" w:hAnsi="Times New Roman" w:eastAsia="仿宋_GB2312" w:cs="Times New Roman"/>
                <w:spacing w:val="-4"/>
                <w:szCs w:val="21"/>
              </w:rPr>
              <w:t>园区自身营业总收入：指运营管理单位从事生产、经营活动和提供劳务技术服务所取得的营业收入总额。</w:t>
            </w:r>
          </w:p>
          <w:p>
            <w:pPr>
              <w:snapToGrid w:val="0"/>
              <w:spacing w:line="288" w:lineRule="auto"/>
              <w:ind w:left="-42" w:leftChars="-20" w:right="-42" w:rightChars="-20" w:firstLine="404" w:firstLineChars="200"/>
              <w:jc w:val="left"/>
              <w:rPr>
                <w:rFonts w:ascii="Times New Roman" w:hAnsi="Times New Roman" w:eastAsia="仿宋_GB2312" w:cs="Times New Roman"/>
                <w:spacing w:val="-4"/>
                <w:szCs w:val="21"/>
              </w:rPr>
            </w:pPr>
            <w:r>
              <w:rPr>
                <w:rFonts w:ascii="Times New Roman" w:hAnsi="Times New Roman" w:eastAsia="仿宋_GB2312" w:cs="Times New Roman"/>
                <w:spacing w:val="-4"/>
                <w:szCs w:val="21"/>
              </w:rPr>
              <w:t>11.</w:t>
            </w:r>
            <w:r>
              <w:rPr>
                <w:rFonts w:hint="eastAsia" w:ascii="Times New Roman" w:hAnsi="Times New Roman" w:eastAsia="仿宋_GB2312" w:cs="Times New Roman"/>
                <w:spacing w:val="-4"/>
                <w:szCs w:val="21"/>
              </w:rPr>
              <w:t>入驻企业营业总收入：指入驻园区企业基于本园区，从事生产、经营活动和提供劳务技术服务所取得的营业收入总额。</w:t>
            </w:r>
          </w:p>
          <w:p>
            <w:pPr>
              <w:snapToGrid w:val="0"/>
              <w:spacing w:line="288" w:lineRule="auto"/>
              <w:ind w:left="-42" w:leftChars="-20" w:right="-42" w:rightChars="-20" w:firstLine="404" w:firstLineChars="200"/>
              <w:jc w:val="left"/>
              <w:rPr>
                <w:rFonts w:ascii="Times New Roman" w:hAnsi="Times New Roman" w:eastAsia="仿宋_GB2312" w:cs="Times New Roman"/>
                <w:spacing w:val="-4"/>
                <w:szCs w:val="21"/>
              </w:rPr>
            </w:pPr>
            <w:r>
              <w:rPr>
                <w:rFonts w:ascii="Times New Roman" w:hAnsi="Times New Roman" w:eastAsia="仿宋_GB2312" w:cs="Times New Roman"/>
                <w:spacing w:val="-4"/>
                <w:szCs w:val="21"/>
              </w:rPr>
              <w:t>12.</w:t>
            </w:r>
            <w:r>
              <w:rPr>
                <w:rFonts w:hint="eastAsia" w:ascii="Times New Roman" w:hAnsi="Times New Roman" w:eastAsia="仿宋_GB2312" w:cs="Times New Roman"/>
                <w:spacing w:val="-4"/>
                <w:szCs w:val="21"/>
              </w:rPr>
              <w:t>物流服务收入：指运营管理单位或入驻企业基于本园区，通过物流业务活动所取得的收入，包括运输、仓储、装卸、搬运、包装、流通加工、配送、信息服务等业务的收入总额。</w:t>
            </w:r>
          </w:p>
          <w:p>
            <w:pPr>
              <w:snapToGrid w:val="0"/>
              <w:spacing w:line="288" w:lineRule="auto"/>
              <w:ind w:left="-42" w:leftChars="-20" w:right="-42" w:rightChars="-20" w:firstLine="404" w:firstLineChars="200"/>
              <w:jc w:val="left"/>
              <w:rPr>
                <w:rFonts w:ascii="Times New Roman" w:hAnsi="Times New Roman" w:eastAsia="仿宋_GB2312" w:cs="Times New Roman"/>
                <w:spacing w:val="-4"/>
                <w:szCs w:val="21"/>
              </w:rPr>
            </w:pPr>
            <w:r>
              <w:rPr>
                <w:rFonts w:ascii="Times New Roman" w:hAnsi="Times New Roman" w:eastAsia="仿宋_GB2312" w:cs="Times New Roman"/>
                <w:spacing w:val="-4"/>
                <w:szCs w:val="21"/>
              </w:rPr>
              <w:t>13.</w:t>
            </w:r>
            <w:r>
              <w:rPr>
                <w:rFonts w:hint="eastAsia" w:ascii="Times New Roman" w:hAnsi="Times New Roman" w:eastAsia="仿宋_GB2312" w:cs="Times New Roman"/>
                <w:spacing w:val="-4"/>
                <w:szCs w:val="21"/>
              </w:rPr>
              <w:t>园区自身管理服务人员数量：指运营管理单位从事管理和提供服务的员工总数。</w:t>
            </w:r>
          </w:p>
          <w:p>
            <w:pPr>
              <w:snapToGrid w:val="0"/>
              <w:spacing w:line="288" w:lineRule="auto"/>
              <w:ind w:left="-42" w:leftChars="-20" w:right="-42" w:rightChars="-20" w:firstLine="404" w:firstLineChars="200"/>
              <w:jc w:val="left"/>
              <w:rPr>
                <w:rFonts w:ascii="Times New Roman" w:hAnsi="Times New Roman" w:eastAsia="仿宋_GB2312" w:cs="Times New Roman"/>
                <w:spacing w:val="-4"/>
                <w:szCs w:val="21"/>
              </w:rPr>
            </w:pPr>
            <w:r>
              <w:rPr>
                <w:rFonts w:ascii="Times New Roman" w:hAnsi="Times New Roman" w:eastAsia="仿宋_GB2312" w:cs="Times New Roman"/>
                <w:spacing w:val="-4"/>
                <w:szCs w:val="21"/>
              </w:rPr>
              <w:t>14.</w:t>
            </w:r>
            <w:r>
              <w:rPr>
                <w:rFonts w:hint="eastAsia" w:ascii="Times New Roman" w:hAnsi="Times New Roman" w:eastAsia="仿宋_GB2312" w:cs="Times New Roman"/>
                <w:spacing w:val="-4"/>
                <w:szCs w:val="21"/>
              </w:rPr>
              <w:t>园区入驻企业就业总人数：指入驻企业在本园区工作的员工总数。</w:t>
            </w:r>
          </w:p>
          <w:p>
            <w:pPr>
              <w:snapToGrid w:val="0"/>
              <w:spacing w:line="288" w:lineRule="auto"/>
              <w:ind w:left="-42" w:leftChars="-20" w:right="-42" w:rightChars="-20" w:firstLine="404" w:firstLineChars="200"/>
              <w:jc w:val="left"/>
              <w:rPr>
                <w:rFonts w:ascii="Times New Roman" w:hAnsi="Times New Roman" w:eastAsia="仿宋_GB2312" w:cs="Times New Roman"/>
                <w:b/>
                <w:spacing w:val="-4"/>
                <w:szCs w:val="21"/>
              </w:rPr>
            </w:pPr>
            <w:r>
              <w:rPr>
                <w:rFonts w:ascii="Times New Roman" w:hAnsi="Times New Roman" w:eastAsia="仿宋_GB2312" w:cs="Times New Roman"/>
                <w:spacing w:val="-4"/>
                <w:szCs w:val="21"/>
              </w:rPr>
              <w:t>15.</w:t>
            </w:r>
            <w:r>
              <w:rPr>
                <w:rFonts w:hint="eastAsia" w:ascii="Times New Roman" w:hAnsi="Times New Roman" w:eastAsia="仿宋_GB2312" w:cs="Times New Roman"/>
                <w:spacing w:val="-4"/>
                <w:szCs w:val="21"/>
              </w:rPr>
              <w:t>表中没有年份要求的指标，按照</w:t>
            </w:r>
            <w:r>
              <w:rPr>
                <w:rFonts w:ascii="Times New Roman" w:hAnsi="Times New Roman" w:eastAsia="仿宋_GB2312" w:cs="Times New Roman"/>
                <w:spacing w:val="-4"/>
                <w:szCs w:val="21"/>
              </w:rPr>
              <w:t>2017</w:t>
            </w:r>
            <w:r>
              <w:rPr>
                <w:rFonts w:hint="eastAsia" w:ascii="Times New Roman" w:hAnsi="Times New Roman" w:eastAsia="仿宋_GB2312" w:cs="Times New Roman"/>
                <w:spacing w:val="-4"/>
                <w:szCs w:val="21"/>
              </w:rPr>
              <w:t>年年底数据填写。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65" w:hRule="atLeast"/>
          <w:jc w:val="center"/>
        </w:trPr>
        <w:tc>
          <w:tcPr>
            <w:tcW w:w="18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ind w:left="-42" w:leftChars="-20" w:right="-42" w:rightChars="-20"/>
              <w:jc w:val="center"/>
              <w:rPr>
                <w:rFonts w:ascii="Times New Roman" w:hAnsi="Times New Roman" w:eastAsia="仿宋_GB2312" w:cs="Times New Roman"/>
                <w:spacing w:val="-4"/>
                <w:szCs w:val="21"/>
              </w:rPr>
            </w:pPr>
            <w:r>
              <w:rPr>
                <w:rFonts w:hint="eastAsia" w:ascii="Times New Roman" w:hAnsi="Times New Roman" w:eastAsia="仿宋_GB2312" w:cs="Times New Roman"/>
                <w:spacing w:val="-4"/>
                <w:szCs w:val="21"/>
              </w:rPr>
              <w:t>填报内</w:t>
            </w:r>
          </w:p>
          <w:p>
            <w:pPr>
              <w:spacing w:line="360" w:lineRule="auto"/>
              <w:ind w:left="-42" w:leftChars="-20" w:right="-42" w:rightChars="-20"/>
              <w:jc w:val="center"/>
              <w:rPr>
                <w:rFonts w:ascii="Times New Roman" w:hAnsi="Times New Roman" w:eastAsia="仿宋_GB2312" w:cs="Times New Roman"/>
                <w:spacing w:val="-4"/>
                <w:szCs w:val="21"/>
              </w:rPr>
            </w:pPr>
            <w:r>
              <w:rPr>
                <w:rFonts w:hint="eastAsia" w:ascii="Times New Roman" w:hAnsi="Times New Roman" w:eastAsia="仿宋_GB2312" w:cs="Times New Roman"/>
                <w:spacing w:val="-4"/>
                <w:szCs w:val="21"/>
              </w:rPr>
              <w:t>容真实</w:t>
            </w:r>
          </w:p>
          <w:p>
            <w:pPr>
              <w:spacing w:line="360" w:lineRule="auto"/>
              <w:ind w:left="-42" w:leftChars="-20" w:right="-42" w:rightChars="-20"/>
              <w:jc w:val="center"/>
              <w:rPr>
                <w:rFonts w:ascii="Times New Roman" w:hAnsi="Times New Roman" w:eastAsia="仿宋_GB2312" w:cs="Times New Roman"/>
                <w:spacing w:val="-4"/>
                <w:szCs w:val="21"/>
              </w:rPr>
            </w:pPr>
            <w:r>
              <w:rPr>
                <w:rFonts w:hint="eastAsia" w:ascii="Times New Roman" w:hAnsi="Times New Roman" w:eastAsia="仿宋_GB2312" w:cs="Times New Roman"/>
                <w:spacing w:val="-4"/>
                <w:szCs w:val="21"/>
              </w:rPr>
              <w:t>性承诺</w:t>
            </w:r>
          </w:p>
        </w:tc>
        <w:tc>
          <w:tcPr>
            <w:tcW w:w="688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156" w:beforeLines="50" w:line="360" w:lineRule="auto"/>
              <w:ind w:left="-42" w:leftChars="-20" w:right="-42" w:rightChars="-20" w:firstLine="404" w:firstLineChars="200"/>
              <w:rPr>
                <w:rFonts w:ascii="Times New Roman" w:hAnsi="Times New Roman" w:eastAsia="仿宋_GB2312" w:cs="Times New Roman"/>
                <w:spacing w:val="-4"/>
                <w:szCs w:val="21"/>
              </w:rPr>
            </w:pPr>
            <w:r>
              <w:rPr>
                <w:rFonts w:hint="eastAsia" w:ascii="Times New Roman" w:hAnsi="Times New Roman" w:eastAsia="仿宋_GB2312" w:cs="Times New Roman"/>
                <w:spacing w:val="-4"/>
                <w:szCs w:val="21"/>
              </w:rPr>
              <w:t>以上所填内容完全属实。</w:t>
            </w:r>
          </w:p>
          <w:p>
            <w:pPr>
              <w:spacing w:before="156" w:beforeLines="50" w:line="360" w:lineRule="auto"/>
              <w:ind w:left="-42" w:leftChars="-20" w:right="-42" w:rightChars="-20" w:firstLine="404" w:firstLineChars="200"/>
              <w:rPr>
                <w:rFonts w:ascii="Times New Roman" w:hAnsi="Times New Roman" w:eastAsia="仿宋_GB2312" w:cs="Times New Roman"/>
                <w:spacing w:val="-4"/>
                <w:szCs w:val="21"/>
              </w:rPr>
            </w:pPr>
            <w:r>
              <w:rPr>
                <w:rFonts w:hint="eastAsia" w:ascii="Times New Roman" w:hAnsi="Times New Roman" w:eastAsia="仿宋_GB2312" w:cs="Times New Roman"/>
                <w:spacing w:val="-4"/>
                <w:szCs w:val="21"/>
              </w:rPr>
              <w:t>负责人（法人代表）签字：</w:t>
            </w:r>
          </w:p>
          <w:p>
            <w:pPr>
              <w:spacing w:before="156" w:beforeLines="50" w:line="360" w:lineRule="auto"/>
              <w:ind w:left="-42" w:leftChars="-20" w:right="-42" w:rightChars="-20" w:firstLine="404" w:firstLineChars="200"/>
              <w:rPr>
                <w:rFonts w:ascii="Times New Roman" w:hAnsi="Times New Roman" w:eastAsia="仿宋_GB2312" w:cs="Times New Roman"/>
                <w:spacing w:val="-4"/>
                <w:szCs w:val="21"/>
              </w:rPr>
            </w:pPr>
          </w:p>
          <w:p>
            <w:pPr>
              <w:spacing w:before="156" w:beforeLines="50" w:line="360" w:lineRule="auto"/>
              <w:ind w:left="-42" w:leftChars="-20" w:right="-42" w:rightChars="-20" w:firstLine="404" w:firstLineChars="200"/>
              <w:rPr>
                <w:rFonts w:ascii="Times New Roman" w:hAnsi="Times New Roman" w:eastAsia="仿宋_GB2312" w:cs="Times New Roman"/>
                <w:spacing w:val="-4"/>
                <w:szCs w:val="21"/>
              </w:rPr>
            </w:pPr>
          </w:p>
          <w:p>
            <w:pPr>
              <w:spacing w:before="156" w:beforeLines="50" w:line="360" w:lineRule="auto"/>
              <w:ind w:left="-42" w:leftChars="-20" w:right="-42" w:rightChars="-20" w:firstLine="404" w:firstLineChars="200"/>
              <w:rPr>
                <w:rFonts w:ascii="Times New Roman" w:hAnsi="Times New Roman" w:eastAsia="仿宋_GB2312" w:cs="Times New Roman"/>
                <w:spacing w:val="-4"/>
                <w:szCs w:val="21"/>
              </w:rPr>
            </w:pPr>
          </w:p>
          <w:p>
            <w:pPr>
              <w:spacing w:line="360" w:lineRule="auto"/>
              <w:ind w:left="-42" w:leftChars="-20" w:right="-42" w:rightChars="-20" w:firstLine="2828" w:firstLineChars="1400"/>
              <w:rPr>
                <w:rFonts w:ascii="Times New Roman" w:hAnsi="Times New Roman" w:eastAsia="仿宋_GB2312" w:cs="Times New Roman"/>
                <w:spacing w:val="-4"/>
                <w:szCs w:val="21"/>
              </w:rPr>
            </w:pPr>
            <w:r>
              <w:rPr>
                <w:rFonts w:ascii="Times New Roman" w:hAnsi="Times New Roman" w:eastAsia="仿宋_GB2312" w:cs="Times New Roman"/>
                <w:spacing w:val="-4"/>
                <w:szCs w:val="21"/>
              </w:rPr>
              <w:t>2018</w:t>
            </w:r>
            <w:r>
              <w:rPr>
                <w:rFonts w:hint="eastAsia" w:ascii="Times New Roman" w:hAnsi="Times New Roman" w:eastAsia="仿宋_GB2312" w:cs="Times New Roman"/>
                <w:spacing w:val="-4"/>
                <w:szCs w:val="21"/>
              </w:rPr>
              <w:t>年</w:t>
            </w:r>
            <w:r>
              <w:rPr>
                <w:rFonts w:ascii="Times New Roman" w:hAnsi="Times New Roman" w:eastAsia="仿宋_GB2312" w:cs="Times New Roman"/>
                <w:spacing w:val="-4"/>
                <w:szCs w:val="21"/>
              </w:rPr>
              <w:t xml:space="preserve">   </w:t>
            </w:r>
            <w:r>
              <w:rPr>
                <w:rFonts w:hint="eastAsia" w:ascii="Times New Roman" w:hAnsi="Times New Roman" w:eastAsia="仿宋_GB2312" w:cs="Times New Roman"/>
                <w:spacing w:val="-4"/>
                <w:szCs w:val="21"/>
              </w:rPr>
              <w:t>月</w:t>
            </w:r>
            <w:r>
              <w:rPr>
                <w:rFonts w:ascii="Times New Roman" w:hAnsi="Times New Roman" w:eastAsia="仿宋_GB2312" w:cs="Times New Roman"/>
                <w:spacing w:val="-4"/>
                <w:szCs w:val="21"/>
              </w:rPr>
              <w:t xml:space="preserve">   </w:t>
            </w:r>
            <w:r>
              <w:rPr>
                <w:rFonts w:hint="eastAsia" w:ascii="Times New Roman" w:hAnsi="Times New Roman" w:eastAsia="仿宋_GB2312" w:cs="Times New Roman"/>
                <w:spacing w:val="-4"/>
                <w:szCs w:val="21"/>
              </w:rPr>
              <w:t>日</w:t>
            </w:r>
            <w:r>
              <w:rPr>
                <w:rFonts w:ascii="Times New Roman" w:hAnsi="Times New Roman" w:eastAsia="仿宋_GB2312" w:cs="Times New Roman"/>
                <w:spacing w:val="-4"/>
                <w:szCs w:val="21"/>
              </w:rPr>
              <w:t xml:space="preserve">    </w:t>
            </w:r>
            <w:r>
              <w:rPr>
                <w:rFonts w:hint="eastAsia" w:ascii="Times New Roman" w:hAnsi="Times New Roman" w:eastAsia="仿宋_GB2312" w:cs="Times New Roman"/>
                <w:spacing w:val="-4"/>
                <w:szCs w:val="21"/>
              </w:rPr>
              <w:t>（盖章）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5" w:hRule="atLeast"/>
          <w:jc w:val="center"/>
        </w:trPr>
        <w:tc>
          <w:tcPr>
            <w:tcW w:w="185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ind w:left="-42" w:leftChars="-20" w:right="-42" w:rightChars="-20"/>
              <w:jc w:val="center"/>
              <w:rPr>
                <w:rFonts w:ascii="Times New Roman" w:hAnsi="Times New Roman" w:eastAsia="仿宋_GB2312" w:cs="Times New Roman"/>
                <w:spacing w:val="-4"/>
                <w:szCs w:val="21"/>
              </w:rPr>
            </w:pPr>
            <w:r>
              <w:rPr>
                <w:rFonts w:hint="eastAsia" w:ascii="Times New Roman" w:hAnsi="Times New Roman" w:eastAsia="仿宋_GB2312" w:cs="Times New Roman"/>
                <w:spacing w:val="-4"/>
                <w:szCs w:val="21"/>
              </w:rPr>
              <w:t>市（县）级主管部门</w:t>
            </w:r>
          </w:p>
          <w:p>
            <w:pPr>
              <w:spacing w:line="360" w:lineRule="auto"/>
              <w:ind w:left="-42" w:leftChars="-20" w:right="-42" w:rightChars="-20"/>
              <w:jc w:val="center"/>
              <w:rPr>
                <w:rFonts w:ascii="仿宋" w:hAnsi="仿宋" w:eastAsia="仿宋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 w:cs="Times New Roman"/>
                <w:spacing w:val="-4"/>
                <w:szCs w:val="21"/>
              </w:rPr>
              <w:t>推荐意见</w:t>
            </w:r>
          </w:p>
        </w:tc>
        <w:tc>
          <w:tcPr>
            <w:tcW w:w="6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360" w:lineRule="auto"/>
              <w:ind w:left="-42" w:leftChars="-20" w:right="-42" w:rightChars="-20"/>
              <w:rPr>
                <w:rFonts w:ascii="Times New Roman" w:hAnsi="Times New Roman" w:eastAsia="仿宋_GB2312" w:cs="Times New Roman"/>
                <w:spacing w:val="-4"/>
                <w:szCs w:val="21"/>
              </w:rPr>
            </w:pPr>
            <w:r>
              <w:rPr>
                <w:rFonts w:hint="eastAsia" w:ascii="Times New Roman" w:hAnsi="Times New Roman" w:eastAsia="仿宋_GB2312" w:cs="Times New Roman"/>
                <w:spacing w:val="-4"/>
                <w:szCs w:val="21"/>
              </w:rPr>
              <w:t>市（县）级发展改革委会同国土、规划等部门提出推荐意见，如有需要补充说明的其他相关材料，可附在申报书后面。</w:t>
            </w:r>
          </w:p>
          <w:p>
            <w:pPr>
              <w:spacing w:line="360" w:lineRule="auto"/>
              <w:ind w:left="-42" w:leftChars="-20" w:right="-42" w:rightChars="-20"/>
              <w:rPr>
                <w:rFonts w:ascii="Times New Roman" w:hAnsi="Times New Roman" w:eastAsia="仿宋_GB2312" w:cs="Times New Roman"/>
                <w:spacing w:val="-4"/>
                <w:szCs w:val="21"/>
              </w:rPr>
            </w:pPr>
          </w:p>
          <w:p>
            <w:pPr>
              <w:spacing w:line="360" w:lineRule="auto"/>
              <w:ind w:left="-42" w:leftChars="-20" w:right="-42" w:rightChars="-20"/>
              <w:rPr>
                <w:rFonts w:ascii="Times New Roman" w:hAnsi="Times New Roman" w:eastAsia="仿宋_GB2312" w:cs="Times New Roman"/>
                <w:spacing w:val="-4"/>
                <w:szCs w:val="21"/>
              </w:rPr>
            </w:pPr>
          </w:p>
          <w:p>
            <w:pPr>
              <w:spacing w:line="360" w:lineRule="auto"/>
              <w:ind w:left="-42" w:leftChars="-20" w:right="-42" w:rightChars="-20"/>
              <w:rPr>
                <w:rFonts w:ascii="Times New Roman" w:hAnsi="Times New Roman" w:eastAsia="仿宋_GB2312" w:cs="Times New Roman"/>
                <w:spacing w:val="-4"/>
                <w:szCs w:val="21"/>
              </w:rPr>
            </w:pPr>
          </w:p>
          <w:p>
            <w:pPr>
              <w:spacing w:line="360" w:lineRule="auto"/>
              <w:ind w:left="-42" w:leftChars="-20" w:right="-42" w:rightChars="-20"/>
              <w:rPr>
                <w:rFonts w:ascii="Times New Roman" w:hAnsi="Times New Roman" w:eastAsia="仿宋_GB2312" w:cs="Times New Roman"/>
                <w:spacing w:val="-4"/>
                <w:szCs w:val="21"/>
              </w:rPr>
            </w:pPr>
          </w:p>
          <w:p>
            <w:pPr>
              <w:spacing w:line="360" w:lineRule="auto"/>
              <w:ind w:left="-42" w:leftChars="-20" w:right="-42" w:rightChars="-20"/>
              <w:rPr>
                <w:rFonts w:ascii="Times New Roman" w:hAnsi="Times New Roman" w:eastAsia="仿宋_GB2312" w:cs="Times New Roman"/>
                <w:spacing w:val="-4"/>
                <w:szCs w:val="21"/>
              </w:rPr>
            </w:pPr>
          </w:p>
          <w:p>
            <w:pPr>
              <w:spacing w:line="360" w:lineRule="auto"/>
              <w:ind w:left="-42" w:leftChars="-20" w:right="-42" w:rightChars="-20"/>
              <w:rPr>
                <w:rFonts w:ascii="Times New Roman" w:hAnsi="Times New Roman" w:eastAsia="仿宋_GB2312" w:cs="Times New Roman"/>
                <w:spacing w:val="-4"/>
                <w:szCs w:val="21"/>
              </w:rPr>
            </w:pPr>
          </w:p>
          <w:p>
            <w:pPr>
              <w:spacing w:line="360" w:lineRule="auto"/>
              <w:ind w:left="-42" w:leftChars="-20" w:right="-42" w:rightChars="-20"/>
              <w:rPr>
                <w:rFonts w:ascii="Times New Roman" w:hAnsi="Times New Roman" w:eastAsia="仿宋_GB2312" w:cs="Times New Roman"/>
                <w:spacing w:val="-4"/>
                <w:szCs w:val="21"/>
              </w:rPr>
            </w:pPr>
          </w:p>
          <w:p>
            <w:pPr>
              <w:spacing w:line="360" w:lineRule="auto"/>
              <w:ind w:left="-42" w:leftChars="-20" w:right="-42" w:rightChars="-20"/>
              <w:rPr>
                <w:rFonts w:ascii="Times New Roman" w:hAnsi="Times New Roman" w:eastAsia="仿宋_GB2312" w:cs="Times New Roman"/>
                <w:spacing w:val="-4"/>
                <w:szCs w:val="21"/>
              </w:rPr>
            </w:pPr>
          </w:p>
          <w:p>
            <w:pPr>
              <w:spacing w:line="360" w:lineRule="auto"/>
              <w:ind w:left="-42" w:leftChars="-20" w:right="-42" w:rightChars="-20"/>
              <w:rPr>
                <w:rFonts w:ascii="Times New Roman" w:hAnsi="Times New Roman" w:eastAsia="仿宋_GB2312" w:cs="Times New Roman"/>
                <w:spacing w:val="-4"/>
                <w:szCs w:val="21"/>
              </w:rPr>
            </w:pPr>
          </w:p>
          <w:p>
            <w:pPr>
              <w:spacing w:line="360" w:lineRule="auto"/>
              <w:ind w:left="-42" w:leftChars="-20" w:right="-42" w:rightChars="-20"/>
              <w:rPr>
                <w:rFonts w:ascii="Times New Roman" w:hAnsi="Times New Roman" w:eastAsia="仿宋_GB2312" w:cs="Times New Roman"/>
                <w:spacing w:val="-4"/>
                <w:szCs w:val="21"/>
              </w:rPr>
            </w:pPr>
          </w:p>
          <w:p>
            <w:pPr>
              <w:spacing w:line="360" w:lineRule="auto"/>
              <w:ind w:left="-42" w:leftChars="-20" w:right="-42" w:rightChars="-20"/>
              <w:rPr>
                <w:rFonts w:ascii="Times New Roman" w:hAnsi="Times New Roman" w:eastAsia="仿宋_GB2312" w:cs="Times New Roman"/>
                <w:spacing w:val="-4"/>
                <w:szCs w:val="21"/>
              </w:rPr>
            </w:pPr>
          </w:p>
          <w:p>
            <w:pPr>
              <w:spacing w:line="360" w:lineRule="auto"/>
              <w:ind w:left="-42" w:leftChars="-20" w:right="-42" w:rightChars="-20"/>
              <w:rPr>
                <w:rFonts w:ascii="Times New Roman" w:hAnsi="Times New Roman" w:eastAsia="仿宋_GB2312" w:cs="Times New Roman"/>
                <w:spacing w:val="-4"/>
                <w:szCs w:val="21"/>
              </w:rPr>
            </w:pPr>
          </w:p>
          <w:p>
            <w:pPr>
              <w:spacing w:line="360" w:lineRule="auto"/>
              <w:ind w:left="-42" w:leftChars="-20" w:right="-42" w:rightChars="-20"/>
              <w:rPr>
                <w:rFonts w:ascii="Times New Roman" w:hAnsi="Times New Roman" w:eastAsia="仿宋_GB2312" w:cs="Times New Roman"/>
                <w:spacing w:val="-4"/>
                <w:szCs w:val="21"/>
              </w:rPr>
            </w:pPr>
          </w:p>
          <w:p>
            <w:pPr>
              <w:spacing w:line="360" w:lineRule="auto"/>
              <w:ind w:left="-42" w:leftChars="-20" w:right="-42" w:rightChars="-20"/>
              <w:rPr>
                <w:rFonts w:ascii="Times New Roman" w:hAnsi="Times New Roman" w:eastAsia="仿宋_GB2312" w:cs="Times New Roman"/>
                <w:spacing w:val="-4"/>
                <w:szCs w:val="21"/>
              </w:rPr>
            </w:pPr>
          </w:p>
          <w:p>
            <w:pPr>
              <w:spacing w:line="360" w:lineRule="auto"/>
              <w:ind w:left="-42" w:leftChars="-20" w:right="-42" w:rightChars="-20"/>
              <w:rPr>
                <w:rFonts w:ascii="Times New Roman" w:hAnsi="Times New Roman" w:eastAsia="仿宋_GB2312" w:cs="Times New Roman"/>
                <w:spacing w:val="-4"/>
                <w:szCs w:val="21"/>
              </w:rPr>
            </w:pPr>
          </w:p>
          <w:p>
            <w:pPr>
              <w:spacing w:line="360" w:lineRule="auto"/>
              <w:ind w:left="-42" w:leftChars="-20" w:right="-42" w:rightChars="-20"/>
              <w:rPr>
                <w:rFonts w:ascii="Times New Roman" w:hAnsi="Times New Roman" w:eastAsia="仿宋_GB2312" w:cs="Times New Roman"/>
                <w:spacing w:val="-4"/>
                <w:szCs w:val="21"/>
              </w:rPr>
            </w:pPr>
          </w:p>
          <w:p>
            <w:pPr>
              <w:spacing w:line="360" w:lineRule="auto"/>
              <w:ind w:left="-42" w:leftChars="-20" w:right="-42" w:rightChars="-20"/>
              <w:rPr>
                <w:rFonts w:ascii="Times New Roman" w:hAnsi="Times New Roman" w:eastAsia="仿宋_GB2312" w:cs="Times New Roman"/>
                <w:spacing w:val="-4"/>
                <w:szCs w:val="21"/>
              </w:rPr>
            </w:pPr>
          </w:p>
          <w:p>
            <w:pPr>
              <w:spacing w:line="360" w:lineRule="auto"/>
              <w:ind w:left="-42" w:leftChars="-20" w:right="-42" w:rightChars="-20"/>
              <w:rPr>
                <w:rFonts w:ascii="Times New Roman" w:hAnsi="Times New Roman" w:eastAsia="仿宋_GB2312" w:cs="Times New Roman"/>
                <w:spacing w:val="-4"/>
                <w:szCs w:val="21"/>
              </w:rPr>
            </w:pPr>
          </w:p>
          <w:p>
            <w:pPr>
              <w:spacing w:line="360" w:lineRule="auto"/>
              <w:ind w:left="-42" w:leftChars="-20" w:right="-42" w:rightChars="-20"/>
              <w:rPr>
                <w:rFonts w:ascii="Times New Roman" w:hAnsi="Times New Roman" w:eastAsia="仿宋_GB2312" w:cs="Times New Roman"/>
                <w:spacing w:val="-4"/>
                <w:szCs w:val="21"/>
              </w:rPr>
            </w:pPr>
          </w:p>
          <w:p>
            <w:pPr>
              <w:spacing w:line="360" w:lineRule="auto"/>
              <w:ind w:right="420" w:firstLine="560" w:firstLineChars="200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FD81DEB"/>
    <w:rsid w:val="1FD81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Office_11.1.0.8806_F1E327BC-269C-435d-A152-05C5408002CA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2019-07-03T07:12:00Z</dcterms:created>
  <dc:creator>张婷婷</dc:creator>
  <cp:lastModifiedBy>张婷婷</cp:lastModifiedBy>
  <dcterms:modified xsi:type="dcterms:W3CDTF">2019-07-03T07:13:16Z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2052-11.1.0.8806</vt:lpwstr>
  </property>
</Properties>
</file>