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400" w:lineRule="exact"/>
        <w:jc w:val="both"/>
        <w:rPr>
          <w:rFonts w:hint="default" w:ascii="Times New Roman" w:hAnsi="Times New Roman" w:eastAsia="方正仿宋_GBK"/>
          <w:sz w:val="32"/>
          <w:szCs w:val="32"/>
          <w:lang w:val="en-US" w:eastAsia="zh-CN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附件</w:t>
      </w:r>
      <w:r>
        <w:rPr>
          <w:rFonts w:hint="eastAsia" w:ascii="Times New Roman" w:hAnsi="Times New Roman" w:eastAsia="方正仿宋_GBK"/>
          <w:sz w:val="32"/>
          <w:szCs w:val="32"/>
          <w:lang w:val="en-US" w:eastAsia="zh-CN"/>
        </w:rPr>
        <w:t>2</w:t>
      </w:r>
    </w:p>
    <w:p>
      <w:pPr>
        <w:spacing w:line="560" w:lineRule="exact"/>
        <w:jc w:val="center"/>
        <w:rPr>
          <w:rFonts w:hint="eastAsia" w:ascii="Times New Roman" w:hAnsi="Times New Roman" w:eastAsia="方正小标宋_GBK"/>
          <w:sz w:val="44"/>
          <w:szCs w:val="44"/>
        </w:rPr>
      </w:pPr>
    </w:p>
    <w:p>
      <w:pPr>
        <w:spacing w:line="560" w:lineRule="exact"/>
        <w:jc w:val="center"/>
        <w:rPr>
          <w:rFonts w:hint="eastAsia" w:ascii="Times New Roman" w:hAnsi="Times New Roman" w:eastAsia="方正小标宋_GBK"/>
          <w:sz w:val="44"/>
          <w:szCs w:val="44"/>
        </w:rPr>
      </w:pPr>
      <w:bookmarkStart w:id="0" w:name="_GoBack"/>
      <w:r>
        <w:rPr>
          <w:rFonts w:hint="eastAsia" w:ascii="Times New Roman" w:hAnsi="Times New Roman" w:eastAsia="方正小标宋_GBK"/>
          <w:sz w:val="44"/>
          <w:szCs w:val="44"/>
        </w:rPr>
        <w:t>安徽省</w:t>
      </w:r>
      <w:r>
        <w:rPr>
          <w:rFonts w:hint="eastAsia" w:ascii="Times New Roman" w:hAnsi="Times New Roman" w:eastAsia="方正小标宋_GBK"/>
          <w:sz w:val="44"/>
          <w:szCs w:val="44"/>
          <w:lang w:val="en-US" w:eastAsia="zh-CN"/>
        </w:rPr>
        <w:t>新一代信息技术</w:t>
      </w:r>
      <w:r>
        <w:rPr>
          <w:rFonts w:hint="eastAsia" w:ascii="Times New Roman" w:hAnsi="Times New Roman" w:eastAsia="方正小标宋_GBK"/>
          <w:sz w:val="44"/>
          <w:szCs w:val="44"/>
        </w:rPr>
        <w:t>产业发展专家</w:t>
      </w:r>
    </w:p>
    <w:p>
      <w:pPr>
        <w:spacing w:line="560" w:lineRule="exact"/>
        <w:jc w:val="center"/>
        <w:rPr>
          <w:rFonts w:ascii="Times New Roman" w:hAnsi="Times New Roman" w:eastAsia="方正小标宋_GBK"/>
          <w:kern w:val="0"/>
          <w:sz w:val="44"/>
          <w:szCs w:val="44"/>
        </w:rPr>
      </w:pPr>
      <w:r>
        <w:rPr>
          <w:rFonts w:hint="eastAsia" w:ascii="Times New Roman" w:hAnsi="Times New Roman" w:eastAsia="方正小标宋_GBK"/>
          <w:sz w:val="44"/>
          <w:szCs w:val="44"/>
        </w:rPr>
        <w:t>咨询委员会</w:t>
      </w:r>
      <w:r>
        <w:rPr>
          <w:rFonts w:ascii="Times New Roman" w:hAnsi="Times New Roman" w:eastAsia="方正小标宋_GBK"/>
          <w:kern w:val="0"/>
          <w:sz w:val="44"/>
          <w:szCs w:val="44"/>
        </w:rPr>
        <w:t>推荐表</w:t>
      </w:r>
      <w:bookmarkEnd w:id="0"/>
    </w:p>
    <w:p>
      <w:pPr>
        <w:spacing w:line="500" w:lineRule="exact"/>
        <w:jc w:val="left"/>
        <w:rPr>
          <w:rFonts w:hint="eastAsia" w:ascii="方正黑体_GBK" w:hAnsi="方正黑体_GBK" w:eastAsia="方正黑体_GBK" w:cs="方正黑体_GBK"/>
          <w:sz w:val="28"/>
          <w:szCs w:val="28"/>
        </w:rPr>
      </w:pPr>
      <w:r>
        <w:rPr>
          <w:rFonts w:hint="eastAsia" w:ascii="方正黑体_GBK" w:hAnsi="方正黑体_GBK" w:eastAsia="方正黑体_GBK" w:cs="方正黑体_GBK"/>
          <w:sz w:val="28"/>
          <w:szCs w:val="28"/>
        </w:rPr>
        <w:t>单位名称：</w:t>
      </w:r>
    </w:p>
    <w:tbl>
      <w:tblPr>
        <w:tblStyle w:val="2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56"/>
        <w:gridCol w:w="1249"/>
        <w:gridCol w:w="949"/>
        <w:gridCol w:w="842"/>
        <w:gridCol w:w="567"/>
        <w:gridCol w:w="989"/>
        <w:gridCol w:w="1231"/>
        <w:gridCol w:w="179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姓  名</w:t>
            </w:r>
          </w:p>
        </w:tc>
        <w:tc>
          <w:tcPr>
            <w:tcW w:w="681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517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性别</w:t>
            </w:r>
          </w:p>
        </w:tc>
        <w:tc>
          <w:tcPr>
            <w:tcW w:w="768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539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年龄</w:t>
            </w:r>
          </w:p>
        </w:tc>
        <w:tc>
          <w:tcPr>
            <w:tcW w:w="671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976" w:type="pct"/>
            <w:vMerge w:val="restar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0" w:hRule="atLeas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学  历</w:t>
            </w:r>
          </w:p>
        </w:tc>
        <w:tc>
          <w:tcPr>
            <w:tcW w:w="681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517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职称</w:t>
            </w:r>
          </w:p>
        </w:tc>
        <w:tc>
          <w:tcPr>
            <w:tcW w:w="768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539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专业</w:t>
            </w:r>
          </w:p>
        </w:tc>
        <w:tc>
          <w:tcPr>
            <w:tcW w:w="671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976" w:type="pct"/>
            <w:vMerge w:val="continue"/>
            <w:tcBorders>
              <w:bottom w:val="nil"/>
            </w:tcBorders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3" w:hRule="exac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hint="eastAsia"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专业工作</w:t>
            </w:r>
          </w:p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年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>限</w:t>
            </w:r>
          </w:p>
        </w:tc>
        <w:tc>
          <w:tcPr>
            <w:tcW w:w="1198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768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联系电话</w:t>
            </w:r>
          </w:p>
        </w:tc>
        <w:tc>
          <w:tcPr>
            <w:tcW w:w="1210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976" w:type="pct"/>
            <w:vMerge w:val="continue"/>
            <w:tcBorders>
              <w:top w:val="nil"/>
            </w:tcBorders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2" w:hRule="exac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推荐领域</w:t>
            </w:r>
          </w:p>
        </w:tc>
        <w:tc>
          <w:tcPr>
            <w:tcW w:w="4152" w:type="pct"/>
            <w:gridSpan w:val="7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3" w:hRule="atLeas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相关资格</w:t>
            </w:r>
          </w:p>
        </w:tc>
        <w:tc>
          <w:tcPr>
            <w:tcW w:w="4152" w:type="pct"/>
            <w:gridSpan w:val="7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1" w:hRule="exac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工作单位</w:t>
            </w:r>
          </w:p>
        </w:tc>
        <w:tc>
          <w:tcPr>
            <w:tcW w:w="1657" w:type="pct"/>
            <w:gridSpan w:val="3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  <w:tc>
          <w:tcPr>
            <w:tcW w:w="848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身份证号</w:t>
            </w:r>
          </w:p>
        </w:tc>
        <w:tc>
          <w:tcPr>
            <w:tcW w:w="1648" w:type="pct"/>
            <w:gridSpan w:val="2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exac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家庭住址</w:t>
            </w:r>
          </w:p>
        </w:tc>
        <w:tc>
          <w:tcPr>
            <w:tcW w:w="4152" w:type="pct"/>
            <w:gridSpan w:val="7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72" w:hRule="atLeast"/>
          <w:jc w:val="center"/>
        </w:trPr>
        <w:tc>
          <w:tcPr>
            <w:tcW w:w="848" w:type="pct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个</w:t>
            </w:r>
          </w:p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人</w:t>
            </w:r>
          </w:p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简</w:t>
            </w:r>
          </w:p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历</w:t>
            </w:r>
          </w:p>
        </w:tc>
        <w:tc>
          <w:tcPr>
            <w:tcW w:w="4152" w:type="pct"/>
            <w:gridSpan w:val="7"/>
            <w:noWrap w:val="0"/>
            <w:vAlign w:val="top"/>
          </w:tcPr>
          <w:p>
            <w:pPr>
              <w:spacing w:line="400" w:lineRule="exact"/>
              <w:ind w:left="-21" w:leftChars="-10" w:right="-21" w:rightChars="-10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ind w:left="-21" w:leftChars="-10" w:right="-21" w:rightChars="-10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ind w:left="-21" w:leftChars="-10" w:right="-21" w:rightChars="-10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ind w:left="-21" w:leftChars="-10" w:right="-21" w:rightChars="-10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77" w:hRule="atLeas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近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>五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>年</w:t>
            </w:r>
          </w:p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主要成绩</w:t>
            </w:r>
          </w:p>
        </w:tc>
        <w:tc>
          <w:tcPr>
            <w:tcW w:w="4152" w:type="pct"/>
            <w:gridSpan w:val="7"/>
            <w:noWrap w:val="0"/>
            <w:vAlign w:val="top"/>
          </w:tcPr>
          <w:p>
            <w:pPr>
              <w:spacing w:line="400" w:lineRule="exact"/>
              <w:ind w:left="-21" w:leftChars="-10" w:right="-21" w:rightChars="-10"/>
              <w:rPr>
                <w:rFonts w:ascii="Times New Roman" w:hAnsi="Times New Roman" w:eastAsia="方正仿宋_GBK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92" w:hRule="atLeast"/>
          <w:jc w:val="center"/>
        </w:trPr>
        <w:tc>
          <w:tcPr>
            <w:tcW w:w="848" w:type="pct"/>
            <w:noWrap w:val="0"/>
            <w:vAlign w:val="center"/>
          </w:tcPr>
          <w:p>
            <w:pPr>
              <w:spacing w:line="400" w:lineRule="exact"/>
              <w:ind w:left="-21" w:leftChars="-10" w:right="-21" w:rightChars="-10"/>
              <w:jc w:val="center"/>
              <w:rPr>
                <w:rFonts w:hint="eastAsia"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所在单位</w:t>
            </w:r>
          </w:p>
          <w:p>
            <w:pPr>
              <w:spacing w:line="400" w:lineRule="exact"/>
              <w:ind w:left="-21" w:leftChars="-10" w:right="-21" w:rightChars="-10"/>
              <w:jc w:val="center"/>
              <w:rPr>
                <w:rFonts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意</w:t>
            </w:r>
            <w:r>
              <w:rPr>
                <w:rFonts w:hint="eastAsia" w:ascii="Times New Roman" w:hAnsi="Times New Roman" w:eastAsia="方正仿宋_GBK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eastAsia="方正仿宋_GBK"/>
                <w:sz w:val="28"/>
                <w:szCs w:val="28"/>
              </w:rPr>
              <w:t>见</w:t>
            </w:r>
          </w:p>
        </w:tc>
        <w:tc>
          <w:tcPr>
            <w:tcW w:w="4152" w:type="pct"/>
            <w:gridSpan w:val="7"/>
            <w:noWrap w:val="0"/>
            <w:vAlign w:val="top"/>
          </w:tcPr>
          <w:p>
            <w:pPr>
              <w:spacing w:line="400" w:lineRule="exact"/>
              <w:ind w:left="-21" w:leftChars="-10" w:right="-21" w:rightChars="-10"/>
              <w:rPr>
                <w:rFonts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ind w:left="-21" w:leftChars="-10" w:right="630" w:rightChars="300"/>
              <w:rPr>
                <w:rFonts w:hint="eastAsia"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ind w:left="-21" w:leftChars="-10" w:right="630" w:rightChars="300"/>
              <w:rPr>
                <w:rFonts w:hint="eastAsia" w:ascii="Times New Roman" w:hAnsi="Times New Roman" w:eastAsia="方正仿宋_GBK"/>
                <w:sz w:val="28"/>
                <w:szCs w:val="28"/>
              </w:rPr>
            </w:pPr>
          </w:p>
          <w:p>
            <w:pPr>
              <w:spacing w:line="400" w:lineRule="exact"/>
              <w:ind w:left="-21" w:leftChars="-10" w:right="630" w:rightChars="300"/>
              <w:jc w:val="right"/>
              <w:rPr>
                <w:rFonts w:hint="eastAsia" w:ascii="Times New Roman" w:hAnsi="Times New Roman" w:eastAsia="方正仿宋_GBK"/>
                <w:sz w:val="28"/>
                <w:szCs w:val="28"/>
              </w:rPr>
            </w:pPr>
            <w:r>
              <w:rPr>
                <w:rFonts w:ascii="Times New Roman" w:hAnsi="Times New Roman" w:eastAsia="方正仿宋_GBK"/>
                <w:sz w:val="28"/>
                <w:szCs w:val="28"/>
              </w:rPr>
              <w:t>（盖章）</w:t>
            </w:r>
          </w:p>
        </w:tc>
      </w:tr>
    </w:tbl>
    <w:p/>
    <w:sectPr>
      <w:pgSz w:w="11906" w:h="16838"/>
      <w:pgMar w:top="1871" w:right="1474" w:bottom="1587" w:left="1474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06CE48A-ED8E-4CC2-9D9C-9376DE71A2A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AE32E95-3A36-4F8D-AFD1-DD14317A59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D6B496C-4D33-46B6-985A-C18C6322D3F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4D64482-0B0E-4784-AA2C-2E3D9AEF996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0B2D8CE9-DC23-45A5-9472-F45D03A5596B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C0F66FF7-7C2E-400A-8BBC-EDECAC069311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1BEA459D-2DED-43B6-AA24-B3635244F63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9D769EE-563D-4F49-B073-38BB00C12AE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972C34"/>
    <w:rsid w:val="02657C69"/>
    <w:rsid w:val="08DE23CB"/>
    <w:rsid w:val="241C2103"/>
    <w:rsid w:val="2B402821"/>
    <w:rsid w:val="32BF29E3"/>
    <w:rsid w:val="36972C34"/>
    <w:rsid w:val="372331F3"/>
    <w:rsid w:val="40D74A2D"/>
    <w:rsid w:val="5BE04BE8"/>
    <w:rsid w:val="703E2279"/>
    <w:rsid w:val="72165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2021-04-25T07:43:00Z</dcterms:created>
  <dc:creator>文</dc:creator>
  <cp:lastModifiedBy>谢超</cp:lastModifiedBy>
  <cp:lastPrinted>2021-05-07T02:43:00Z</cp:lastPrinted>
  <dcterms:modified xsi:type="dcterms:W3CDTF">2021-07-22T13:18:04Z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E53B3081ECF2439598BAECDA37F7727F</vt:lpwstr>
  </property>
  <property fmtid="{D5CDD505-2E9C-101B-9397-08002B2CF9AE}" pid="4" name="KSOSaveFontToCloudKey">
    <vt:lpwstr>0_btnclosed</vt:lpwstr>
  </property>
</Properties>
</file>